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i w:val="0"/>
          <w:sz w:val="20"/>
        </w:rPr>
      </w:pPr>
      <w:r>
        <w:rPr/>
        <w:pict>
          <v:shape style="position:absolute;margin-left:0pt;margin-top:.359981pt;width:720.05pt;height:404.65pt;mso-position-horizontal-relative:page;mso-position-vertical-relative:page;z-index:-15867904" coordorigin="0,7" coordsize="14401,8093" path="m14400,7762l281,7753,281,7,0,7,0,8100,281,8100,281,7813,14400,7822,14400,7762xe" filled="true" fillcolor="#ff9e18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1"/>
        <w:rPr>
          <w:rFonts w:ascii="Times New Roman"/>
          <w:i w:val="0"/>
          <w:sz w:val="21"/>
        </w:rPr>
      </w:pPr>
    </w:p>
    <w:p>
      <w:pPr>
        <w:pStyle w:val="BodyText"/>
        <w:ind w:left="1538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6569773" cy="2538984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773" cy="253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pStyle w:val="BodyText"/>
        <w:spacing w:before="4"/>
        <w:rPr>
          <w:rFonts w:ascii="Times New Roman"/>
          <w:i w:val="0"/>
          <w:sz w:val="23"/>
        </w:rPr>
      </w:pPr>
    </w:p>
    <w:p>
      <w:pPr>
        <w:pStyle w:val="Heading1"/>
        <w:spacing w:line="194" w:lineRule="auto" w:before="96"/>
        <w:ind w:left="2726" w:right="3557"/>
      </w:pPr>
      <w:r>
        <w:rPr>
          <w:rFonts w:ascii="Arial" w:eastAsia="Arial"/>
        </w:rPr>
        <w:t>1</w:t>
      </w:r>
      <w:r>
        <w:rPr/>
        <w:t>个</w:t>
      </w:r>
      <w:r>
        <w:rPr>
          <w:rFonts w:ascii="Arial" w:eastAsia="Arial"/>
        </w:rPr>
        <w:t>CPU</w:t>
      </w:r>
      <w:r>
        <w:rPr/>
        <w:t>槽位，</w:t>
      </w:r>
      <w:r>
        <w:rPr>
          <w:rFonts w:ascii="Arial" w:eastAsia="Arial"/>
        </w:rPr>
        <w:t>14</w:t>
      </w:r>
      <w:r>
        <w:rPr/>
        <w:t>个分机槽位和</w:t>
      </w:r>
      <w:r>
        <w:rPr>
          <w:rFonts w:ascii="Arial" w:eastAsia="Arial"/>
        </w:rPr>
        <w:t>4</w:t>
      </w:r>
      <w:r>
        <w:rPr/>
        <w:t>个外线</w:t>
      </w:r>
      <w:r>
        <w:rPr>
          <w:rFonts w:ascii="Arial" w:eastAsia="Arial"/>
        </w:rPr>
        <w:t>/</w:t>
      </w:r>
      <w:r>
        <w:rPr/>
        <w:t>分机复用槽位外线板</w:t>
      </w:r>
      <w:r>
        <w:rPr>
          <w:rFonts w:ascii="Arial" w:eastAsia="Arial"/>
        </w:rPr>
        <w:t>/</w:t>
      </w:r>
      <w:r>
        <w:rPr/>
        <w:t>分机板为</w:t>
      </w:r>
      <w:r>
        <w:rPr>
          <w:rFonts w:ascii="Arial" w:eastAsia="Arial"/>
        </w:rPr>
        <w:t>8</w:t>
      </w:r>
      <w:r>
        <w:rPr/>
        <w:t>路</w:t>
      </w:r>
      <w:r>
        <w:rPr>
          <w:rFonts w:ascii="Arial" w:eastAsia="Arial"/>
        </w:rPr>
        <w:t>RJ11</w:t>
      </w:r>
      <w:r>
        <w:rPr/>
        <w:t>接口</w:t>
      </w:r>
    </w:p>
    <w:p>
      <w:pPr>
        <w:spacing w:line="514" w:lineRule="exact" w:before="0"/>
        <w:ind w:left="2726" w:right="0" w:firstLine="0"/>
        <w:jc w:val="left"/>
        <w:rPr>
          <w:rFonts w:ascii="Microsoft YaHei" w:eastAsia="Microsoft YaHei" w:hint="eastAsia"/>
          <w:sz w:val="32"/>
        </w:rPr>
      </w:pPr>
      <w:r>
        <w:rPr>
          <w:rFonts w:ascii="Microsoft YaHei" w:eastAsia="Microsoft YaHei" w:hint="eastAsia"/>
          <w:sz w:val="32"/>
        </w:rPr>
        <w:t>最大支持</w:t>
      </w:r>
      <w:r>
        <w:rPr>
          <w:rFonts w:ascii="Arial" w:eastAsia="Arial"/>
          <w:sz w:val="32"/>
        </w:rPr>
        <w:t>32</w:t>
      </w:r>
      <w:r>
        <w:rPr>
          <w:rFonts w:ascii="Microsoft YaHei" w:eastAsia="Microsoft YaHei" w:hint="eastAsia"/>
          <w:sz w:val="32"/>
        </w:rPr>
        <w:t>外线，</w:t>
      </w:r>
      <w:r>
        <w:rPr>
          <w:rFonts w:ascii="Arial" w:eastAsia="Arial"/>
          <w:sz w:val="32"/>
        </w:rPr>
        <w:t>144</w:t>
      </w:r>
      <w:r>
        <w:rPr>
          <w:rFonts w:ascii="Microsoft YaHei" w:eastAsia="Microsoft YaHei" w:hint="eastAsia"/>
          <w:sz w:val="32"/>
        </w:rPr>
        <w:t>分机</w:t>
      </w:r>
    </w:p>
    <w:p>
      <w:pPr>
        <w:spacing w:after="0" w:line="514" w:lineRule="exact"/>
        <w:jc w:val="left"/>
        <w:rPr>
          <w:rFonts w:ascii="Microsoft YaHei" w:eastAsia="Microsoft YaHei" w:hint="eastAsia"/>
          <w:sz w:val="32"/>
        </w:rPr>
        <w:sectPr>
          <w:headerReference w:type="default" r:id="rId5"/>
          <w:type w:val="continuous"/>
          <w:pgSz w:w="14400" w:h="8100" w:orient="landscape"/>
          <w:pgMar w:header="124" w:top="1140" w:bottom="280" w:left="360" w:right="160"/>
          <w:pgNumType w:start="1"/>
        </w:sectPr>
      </w:pPr>
    </w:p>
    <w:p>
      <w:pPr>
        <w:pStyle w:val="BodyText"/>
        <w:spacing w:before="2"/>
        <w:rPr>
          <w:rFonts w:ascii="Microsoft YaHei"/>
          <w:i w:val="0"/>
          <w:sz w:val="10"/>
        </w:rPr>
      </w:pPr>
      <w:r>
        <w:rPr/>
        <w:pict>
          <v:shape style="position:absolute;margin-left:0pt;margin-top:.359981pt;width:720.05pt;height:404.65pt;mso-position-horizontal-relative:page;mso-position-vertical-relative:page;z-index:-15866880" coordorigin="0,7" coordsize="14401,8093" path="m14400,7762l281,7753,281,7,0,7,0,8100,281,8100,281,7813,14400,7822,14400,7762xe" filled="true" fillcolor="#ff9e18" stroked="false">
            <v:path arrowok="t"/>
            <v:fill type="solid"/>
            <w10:wrap type="none"/>
          </v:shape>
        </w:pict>
      </w:r>
    </w:p>
    <w:p>
      <w:pPr>
        <w:spacing w:before="15"/>
        <w:ind w:left="8920" w:right="0" w:firstLine="0"/>
        <w:jc w:val="left"/>
        <w:rPr>
          <w:rFonts w:ascii="Microsoft YaHei" w:eastAsia="Microsoft YaHei" w:hint="eastAsia"/>
          <w:sz w:val="32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386291</wp:posOffset>
            </wp:positionH>
            <wp:positionV relativeFrom="paragraph">
              <wp:posOffset>199294</wp:posOffset>
            </wp:positionV>
            <wp:extent cx="4889210" cy="276008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210" cy="276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eastAsia="Microsoft YaHei" w:hint="eastAsia"/>
          <w:sz w:val="32"/>
        </w:rPr>
        <w:t>外线</w:t>
      </w:r>
      <w:r>
        <w:rPr>
          <w:rFonts w:ascii="Arial" w:eastAsia="Arial"/>
          <w:sz w:val="32"/>
        </w:rPr>
        <w:t>/</w:t>
      </w:r>
      <w:r>
        <w:rPr>
          <w:rFonts w:ascii="Microsoft YaHei" w:eastAsia="Microsoft YaHei" w:hint="eastAsia"/>
          <w:sz w:val="32"/>
        </w:rPr>
        <w:t>分机板</w:t>
      </w:r>
      <w:r>
        <w:rPr>
          <w:rFonts w:ascii="Arial" w:eastAsia="Arial"/>
          <w:sz w:val="32"/>
        </w:rPr>
        <w:t>RJ45</w:t>
      </w:r>
      <w:r>
        <w:rPr>
          <w:rFonts w:ascii="Microsoft YaHei" w:eastAsia="Microsoft YaHei" w:hint="eastAsia"/>
          <w:sz w:val="32"/>
        </w:rPr>
        <w:t>接口线序</w:t>
      </w:r>
    </w:p>
    <w:p>
      <w:pPr>
        <w:pStyle w:val="BodyText"/>
        <w:spacing w:before="13"/>
        <w:rPr>
          <w:rFonts w:ascii="Microsoft YaHei"/>
          <w:i w:val="0"/>
          <w:sz w:val="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5797296</wp:posOffset>
            </wp:positionH>
            <wp:positionV relativeFrom="paragraph">
              <wp:posOffset>115241</wp:posOffset>
            </wp:positionV>
            <wp:extent cx="2670541" cy="2269426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541" cy="2269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"/>
        <w:rPr>
          <w:rFonts w:ascii="Microsoft YaHei"/>
          <w:i w:val="0"/>
          <w:sz w:val="20"/>
        </w:rPr>
      </w:pPr>
    </w:p>
    <w:p>
      <w:pPr>
        <w:spacing w:line="194" w:lineRule="auto" w:before="96"/>
        <w:ind w:left="1703" w:right="2482" w:firstLine="0"/>
        <w:jc w:val="left"/>
        <w:rPr>
          <w:rFonts w:ascii="Microsoft YaHei" w:eastAsia="Microsoft YaHei" w:hint="eastAsia"/>
          <w:sz w:val="32"/>
        </w:rPr>
      </w:pPr>
      <w:r>
        <w:rPr>
          <w:rFonts w:ascii="Arial" w:eastAsia="Arial"/>
          <w:sz w:val="32"/>
        </w:rPr>
        <w:t>1</w:t>
      </w:r>
      <w:r>
        <w:rPr>
          <w:rFonts w:ascii="Microsoft YaHei" w:eastAsia="Microsoft YaHei" w:hint="eastAsia"/>
          <w:sz w:val="32"/>
        </w:rPr>
        <w:t>个</w:t>
      </w:r>
      <w:r>
        <w:rPr>
          <w:rFonts w:ascii="Arial" w:eastAsia="Arial"/>
          <w:sz w:val="32"/>
        </w:rPr>
        <w:t>CPU</w:t>
      </w:r>
      <w:r>
        <w:rPr>
          <w:rFonts w:ascii="Microsoft YaHei" w:eastAsia="Microsoft YaHei" w:hint="eastAsia"/>
          <w:sz w:val="32"/>
        </w:rPr>
        <w:t>槽位，</w:t>
      </w:r>
      <w:r>
        <w:rPr>
          <w:rFonts w:ascii="Arial" w:eastAsia="Arial"/>
          <w:sz w:val="32"/>
        </w:rPr>
        <w:t>3</w:t>
      </w:r>
      <w:r>
        <w:rPr>
          <w:rFonts w:ascii="Microsoft YaHei" w:eastAsia="Microsoft YaHei" w:hint="eastAsia"/>
          <w:sz w:val="32"/>
        </w:rPr>
        <w:t>个外线槽位，</w:t>
      </w:r>
      <w:r>
        <w:rPr>
          <w:rFonts w:ascii="Arial" w:eastAsia="Arial"/>
          <w:sz w:val="32"/>
        </w:rPr>
        <w:t>15</w:t>
      </w:r>
      <w:r>
        <w:rPr>
          <w:rFonts w:ascii="Microsoft YaHei" w:eastAsia="Microsoft YaHei" w:hint="eastAsia"/>
          <w:sz w:val="32"/>
        </w:rPr>
        <w:t>个分机槽位和</w:t>
      </w:r>
      <w:r>
        <w:rPr>
          <w:rFonts w:ascii="Arial" w:eastAsia="Arial"/>
          <w:sz w:val="32"/>
        </w:rPr>
        <w:t>1</w:t>
      </w:r>
      <w:r>
        <w:rPr>
          <w:rFonts w:ascii="Microsoft YaHei" w:eastAsia="Microsoft YaHei" w:hint="eastAsia"/>
          <w:sz w:val="32"/>
        </w:rPr>
        <w:t>个外线</w:t>
      </w:r>
      <w:r>
        <w:rPr>
          <w:rFonts w:ascii="Arial" w:eastAsia="Arial"/>
          <w:sz w:val="32"/>
        </w:rPr>
        <w:t>/</w:t>
      </w:r>
      <w:r>
        <w:rPr>
          <w:rFonts w:ascii="Microsoft YaHei" w:eastAsia="Microsoft YaHei" w:hint="eastAsia"/>
          <w:sz w:val="32"/>
        </w:rPr>
        <w:t>分机复用槽位外线板为</w:t>
      </w:r>
      <w:r>
        <w:rPr>
          <w:rFonts w:ascii="Arial" w:eastAsia="Arial"/>
          <w:sz w:val="32"/>
        </w:rPr>
        <w:t>8</w:t>
      </w:r>
      <w:r>
        <w:rPr>
          <w:rFonts w:ascii="Microsoft YaHei" w:eastAsia="Microsoft YaHei" w:hint="eastAsia"/>
          <w:sz w:val="32"/>
        </w:rPr>
        <w:t>路，分机板为</w:t>
      </w:r>
      <w:r>
        <w:rPr>
          <w:rFonts w:ascii="Arial" w:eastAsia="Arial"/>
          <w:sz w:val="32"/>
        </w:rPr>
        <w:t>16</w:t>
      </w:r>
      <w:r>
        <w:rPr>
          <w:rFonts w:ascii="Microsoft YaHei" w:eastAsia="Microsoft YaHei" w:hint="eastAsia"/>
          <w:sz w:val="32"/>
        </w:rPr>
        <w:t>路</w:t>
      </w:r>
    </w:p>
    <w:p>
      <w:pPr>
        <w:spacing w:line="514" w:lineRule="exact" w:before="0"/>
        <w:ind w:left="1703" w:right="0" w:firstLine="0"/>
        <w:jc w:val="left"/>
        <w:rPr>
          <w:rFonts w:ascii="Microsoft YaHei" w:eastAsia="Microsoft YaHei" w:hint="eastAsia"/>
          <w:sz w:val="32"/>
        </w:rPr>
      </w:pPr>
      <w:r>
        <w:rPr>
          <w:rFonts w:ascii="Microsoft YaHei" w:eastAsia="Microsoft YaHei" w:hint="eastAsia"/>
          <w:sz w:val="32"/>
        </w:rPr>
        <w:t>最大支持</w:t>
      </w:r>
      <w:r>
        <w:rPr>
          <w:rFonts w:ascii="Arial" w:eastAsia="Arial"/>
          <w:sz w:val="32"/>
        </w:rPr>
        <w:t>32</w:t>
      </w:r>
      <w:r>
        <w:rPr>
          <w:rFonts w:ascii="Microsoft YaHei" w:eastAsia="Microsoft YaHei" w:hint="eastAsia"/>
          <w:sz w:val="32"/>
        </w:rPr>
        <w:t>外线，</w:t>
      </w:r>
      <w:r>
        <w:rPr>
          <w:rFonts w:ascii="Arial" w:eastAsia="Arial"/>
          <w:sz w:val="32"/>
        </w:rPr>
        <w:t>255</w:t>
      </w:r>
      <w:r>
        <w:rPr>
          <w:rFonts w:ascii="Microsoft YaHei" w:eastAsia="Microsoft YaHei" w:hint="eastAsia"/>
          <w:sz w:val="32"/>
        </w:rPr>
        <w:t>分机</w:t>
      </w:r>
    </w:p>
    <w:p>
      <w:pPr>
        <w:spacing w:after="0" w:line="514" w:lineRule="exact"/>
        <w:jc w:val="left"/>
        <w:rPr>
          <w:rFonts w:ascii="Microsoft YaHei" w:eastAsia="Microsoft YaHei" w:hint="eastAsia"/>
          <w:sz w:val="32"/>
        </w:rPr>
        <w:sectPr>
          <w:pgSz w:w="14400" w:h="8100" w:orient="landscape"/>
          <w:pgMar w:header="124" w:footer="0" w:top="1140" w:bottom="280" w:left="360" w:right="160"/>
        </w:sectPr>
      </w:pPr>
    </w:p>
    <w:p>
      <w:pPr>
        <w:pStyle w:val="BodyText"/>
        <w:spacing w:before="8"/>
        <w:rPr>
          <w:rFonts w:ascii="Microsoft YaHei"/>
          <w:i w:val="0"/>
          <w:sz w:val="14"/>
        </w:rPr>
      </w:pPr>
      <w:r>
        <w:rPr/>
        <w:pict>
          <v:shape style="position:absolute;margin-left:0pt;margin-top:.359981pt;width:720.05pt;height:404.65pt;mso-position-horizontal-relative:page;mso-position-vertical-relative:page;z-index:-15865856" coordorigin="0,7" coordsize="14401,8093" path="m14400,7762l281,7753,281,7,0,7,0,8100,281,8100,281,7813,14400,7822,14400,7762xe" filled="true" fillcolor="#ff9e18" stroked="false">
            <v:path arrowok="t"/>
            <v:fill type="solid"/>
            <w10:wrap type="none"/>
          </v:shape>
        </w:pict>
      </w:r>
    </w:p>
    <w:p>
      <w:pPr>
        <w:pStyle w:val="Heading2"/>
        <w:numPr>
          <w:ilvl w:val="0"/>
          <w:numId w:val="1"/>
        </w:numPr>
        <w:tabs>
          <w:tab w:pos="914" w:val="left" w:leader="none"/>
          <w:tab w:pos="915" w:val="left" w:leader="none"/>
        </w:tabs>
        <w:spacing w:line="468" w:lineRule="exact" w:before="28" w:after="0"/>
        <w:ind w:left="915" w:right="0" w:hanging="540"/>
        <w:jc w:val="left"/>
      </w:pPr>
      <w:r>
        <w:rPr/>
        <w:t>从随机的安装光盘上安装程控交换机管理软件。</w:t>
      </w:r>
    </w:p>
    <w:p>
      <w:pPr>
        <w:pStyle w:val="ListParagraph"/>
        <w:numPr>
          <w:ilvl w:val="0"/>
          <w:numId w:val="1"/>
        </w:numPr>
        <w:tabs>
          <w:tab w:pos="914" w:val="left" w:leader="none"/>
          <w:tab w:pos="915" w:val="left" w:leader="none"/>
        </w:tabs>
        <w:spacing w:line="420" w:lineRule="exact" w:before="0" w:after="0"/>
        <w:ind w:left="915" w:right="0" w:hanging="540"/>
        <w:jc w:val="left"/>
        <w:rPr>
          <w:sz w:val="28"/>
        </w:rPr>
      </w:pPr>
      <w:r>
        <w:rPr>
          <w:sz w:val="28"/>
        </w:rPr>
        <w:t>使用</w:t>
      </w:r>
      <w:r>
        <w:rPr>
          <w:rFonts w:ascii="Arial" w:eastAsia="Arial"/>
          <w:sz w:val="28"/>
        </w:rPr>
        <w:t>1</w:t>
      </w:r>
      <w:r>
        <w:rPr>
          <w:sz w:val="28"/>
        </w:rPr>
        <w:t>根网线连接程控交换机</w:t>
      </w:r>
      <w:r>
        <w:rPr>
          <w:rFonts w:ascii="Arial" w:eastAsia="Arial"/>
          <w:sz w:val="28"/>
        </w:rPr>
        <w:t>LAN</w:t>
      </w:r>
      <w:r>
        <w:rPr>
          <w:sz w:val="28"/>
        </w:rPr>
        <w:t>口到管理电脑网口。</w:t>
      </w:r>
    </w:p>
    <w:p>
      <w:pPr>
        <w:pStyle w:val="ListParagraph"/>
        <w:numPr>
          <w:ilvl w:val="0"/>
          <w:numId w:val="1"/>
        </w:numPr>
        <w:tabs>
          <w:tab w:pos="914" w:val="left" w:leader="none"/>
          <w:tab w:pos="915" w:val="left" w:leader="none"/>
        </w:tabs>
        <w:spacing w:line="420" w:lineRule="exact" w:before="0" w:after="0"/>
        <w:ind w:left="915" w:right="0" w:hanging="540"/>
        <w:jc w:val="left"/>
        <w:rPr>
          <w:sz w:val="28"/>
        </w:rPr>
      </w:pPr>
      <w:r>
        <w:rPr>
          <w:sz w:val="28"/>
        </w:rPr>
        <w:t>程控交换机出厂默认</w:t>
      </w:r>
      <w:r>
        <w:rPr>
          <w:rFonts w:ascii="Arial" w:eastAsia="Arial"/>
          <w:sz w:val="28"/>
        </w:rPr>
        <w:t>IP</w:t>
      </w:r>
      <w:r>
        <w:rPr>
          <w:sz w:val="28"/>
        </w:rPr>
        <w:t>为</w:t>
      </w:r>
      <w:r>
        <w:rPr>
          <w:rFonts w:ascii="Arial" w:eastAsia="Arial"/>
          <w:sz w:val="28"/>
        </w:rPr>
        <w:t>192.168.123.249</w:t>
      </w:r>
      <w:r>
        <w:rPr>
          <w:sz w:val="28"/>
        </w:rPr>
        <w:t>，设置管理电脑</w:t>
      </w:r>
      <w:r>
        <w:rPr>
          <w:rFonts w:ascii="Arial" w:eastAsia="Arial"/>
          <w:sz w:val="28"/>
        </w:rPr>
        <w:t>IP</w:t>
      </w:r>
      <w:r>
        <w:rPr>
          <w:sz w:val="28"/>
        </w:rPr>
        <w:t>与程控交换机</w:t>
      </w:r>
      <w:r>
        <w:rPr>
          <w:rFonts w:ascii="Arial" w:eastAsia="Arial"/>
          <w:sz w:val="28"/>
        </w:rPr>
        <w:t>IP</w:t>
      </w:r>
      <w:r>
        <w:rPr>
          <w:sz w:val="28"/>
        </w:rPr>
        <w:t>在相同网段，如</w:t>
      </w:r>
    </w:p>
    <w:p>
      <w:pPr>
        <w:spacing w:line="420" w:lineRule="exact" w:before="0"/>
        <w:ind w:left="915" w:right="0" w:firstLine="0"/>
        <w:jc w:val="left"/>
        <w:rPr>
          <w:rFonts w:ascii="Microsoft YaHei" w:eastAsia="Microsoft YaHei" w:hint="eastAsia"/>
          <w:sz w:val="28"/>
        </w:rPr>
      </w:pPr>
      <w:r>
        <w:rPr>
          <w:rFonts w:ascii="Arial" w:eastAsia="Arial"/>
          <w:sz w:val="28"/>
        </w:rPr>
        <w:t>192.168.123.100</w:t>
      </w:r>
      <w:r>
        <w:rPr>
          <w:rFonts w:ascii="Microsoft YaHei" w:eastAsia="Microsoft YaHei" w:hint="eastAsia"/>
          <w:sz w:val="28"/>
        </w:rPr>
        <w:t>。</w:t>
      </w:r>
    </w:p>
    <w:p>
      <w:pPr>
        <w:pStyle w:val="ListParagraph"/>
        <w:numPr>
          <w:ilvl w:val="0"/>
          <w:numId w:val="1"/>
        </w:numPr>
        <w:tabs>
          <w:tab w:pos="914" w:val="left" w:leader="none"/>
          <w:tab w:pos="915" w:val="left" w:leader="none"/>
        </w:tabs>
        <w:spacing w:line="468" w:lineRule="exact" w:before="0" w:after="0"/>
        <w:ind w:left="915" w:right="0" w:hanging="54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1347216</wp:posOffset>
            </wp:positionH>
            <wp:positionV relativeFrom="paragraph">
              <wp:posOffset>437955</wp:posOffset>
            </wp:positionV>
            <wp:extent cx="4351020" cy="258775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双击</w:t>
      </w:r>
      <w:r>
        <w:rPr>
          <w:rFonts w:ascii="Arial" w:hAnsi="Arial" w:eastAsia="Arial"/>
          <w:sz w:val="28"/>
        </w:rPr>
        <w:t>“HB</w:t>
      </w:r>
      <w:r>
        <w:rPr>
          <w:sz w:val="28"/>
        </w:rPr>
        <w:t>国威话务管理系统</w:t>
      </w:r>
      <w:r>
        <w:rPr>
          <w:rFonts w:ascii="Arial" w:hAnsi="Arial" w:eastAsia="Arial"/>
          <w:sz w:val="28"/>
        </w:rPr>
        <w:t>”</w:t>
      </w:r>
      <w:r>
        <w:rPr>
          <w:sz w:val="28"/>
        </w:rPr>
        <w:t>软件图标，打开管理系统用户登录界面。</w:t>
      </w:r>
    </w:p>
    <w:p>
      <w:pPr>
        <w:pStyle w:val="BodyText"/>
        <w:rPr>
          <w:rFonts w:ascii="Microsoft YaHei"/>
          <w:i w:val="0"/>
          <w:sz w:val="36"/>
        </w:rPr>
      </w:pPr>
    </w:p>
    <w:p>
      <w:pPr>
        <w:pStyle w:val="BodyText"/>
        <w:rPr>
          <w:rFonts w:ascii="Microsoft YaHei"/>
          <w:i w:val="0"/>
          <w:sz w:val="36"/>
        </w:rPr>
      </w:pPr>
    </w:p>
    <w:p>
      <w:pPr>
        <w:pStyle w:val="BodyText"/>
        <w:spacing w:before="9"/>
        <w:rPr>
          <w:rFonts w:ascii="Microsoft YaHei"/>
          <w:i w:val="0"/>
          <w:sz w:val="18"/>
        </w:rPr>
      </w:pPr>
    </w:p>
    <w:p>
      <w:pPr>
        <w:spacing w:line="391" w:lineRule="auto" w:before="0"/>
        <w:ind w:left="9084" w:right="2230" w:firstLine="0"/>
        <w:jc w:val="left"/>
        <w:rPr>
          <w:rFonts w:ascii="Microsoft YaHei" w:eastAsia="Microsoft YaHei" w:hint="eastAsia"/>
          <w:sz w:val="32"/>
        </w:rPr>
      </w:pPr>
      <w:r>
        <w:rPr>
          <w:rFonts w:ascii="Microsoft YaHei" w:eastAsia="Microsoft YaHei" w:hint="eastAsia"/>
          <w:sz w:val="32"/>
        </w:rPr>
        <w:t>操作员工号：001 登录密码：admin</w:t>
      </w:r>
    </w:p>
    <w:p>
      <w:pPr>
        <w:spacing w:after="0" w:line="391" w:lineRule="auto"/>
        <w:jc w:val="left"/>
        <w:rPr>
          <w:rFonts w:ascii="Microsoft YaHei" w:eastAsia="Microsoft YaHei" w:hint="eastAsia"/>
          <w:sz w:val="32"/>
        </w:rPr>
        <w:sectPr>
          <w:headerReference w:type="default" r:id="rId9"/>
          <w:pgSz w:w="14400" w:h="8100" w:orient="landscape"/>
          <w:pgMar w:header="156" w:footer="0" w:top="620" w:bottom="280" w:left="360" w:right="160"/>
        </w:sectPr>
      </w:pPr>
    </w:p>
    <w:p>
      <w:pPr>
        <w:pStyle w:val="BodyText"/>
        <w:rPr>
          <w:rFonts w:ascii="Microsoft YaHei"/>
          <w:i w:val="0"/>
          <w:sz w:val="20"/>
        </w:rPr>
      </w:pPr>
      <w:r>
        <w:rPr/>
        <w:pict>
          <v:shape style="position:absolute;margin-left:0pt;margin-top:.359981pt;width:720.05pt;height:404.65pt;mso-position-horizontal-relative:page;mso-position-vertical-relative:page;z-index:-15864832" coordorigin="0,7" coordsize="14401,8093" path="m14400,7762l281,7753,281,7,0,7,0,8100,281,8100,281,7813,14400,7822,14400,7762xe" filled="true" fillcolor="#ff9e18" stroked="false">
            <v:path arrowok="t"/>
            <v:fill type="solid"/>
            <w10:wrap type="none"/>
          </v:shape>
        </w:pict>
      </w:r>
      <w:r>
        <w:rPr/>
        <w:pict>
          <v:group style="position:absolute;margin-left:69.720001pt;margin-top:43.080002pt;width:593.2pt;height:329.8pt;mso-position-horizontal-relative:page;mso-position-vertical-relative:page;z-index:-15864320" coordorigin="1394,862" coordsize="11864,6596">
            <v:shape style="position:absolute;left:1394;top:861;width:11864;height:6353" type="#_x0000_t75" stroked="false">
              <v:imagedata r:id="rId12" o:title=""/>
            </v:shape>
            <v:shape style="position:absolute;left:3380;top:7034;width:839;height:423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rPr>
          <w:rFonts w:ascii="Microsoft YaHei"/>
          <w:i w:val="0"/>
          <w:sz w:val="20"/>
        </w:rPr>
      </w:pPr>
    </w:p>
    <w:p>
      <w:pPr>
        <w:pStyle w:val="BodyText"/>
        <w:spacing w:before="15"/>
        <w:rPr>
          <w:rFonts w:ascii="Microsoft YaHei"/>
          <w:i w:val="0"/>
          <w:sz w:val="22"/>
        </w:rPr>
      </w:pPr>
    </w:p>
    <w:p>
      <w:pPr>
        <w:pStyle w:val="BodyText"/>
        <w:spacing w:before="62"/>
        <w:ind w:left="5734" w:right="6124"/>
        <w:jc w:val="center"/>
      </w:pPr>
      <w:r>
        <w:rPr>
          <w:color w:val="FF0000"/>
          <w:spacing w:val="-1"/>
        </w:rPr>
        <w:t>外线监控显示区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1"/>
        <w:ind w:left="5720" w:right="6138"/>
        <w:jc w:val="center"/>
      </w:pPr>
      <w:r>
        <w:rPr>
          <w:color w:val="FF0000"/>
          <w:spacing w:val="-1"/>
        </w:rPr>
        <w:t>分机监控显示区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9651" w:val="left" w:leader="none"/>
        </w:tabs>
        <w:spacing w:before="227"/>
        <w:ind w:left="3658"/>
      </w:pPr>
      <w:r>
        <w:rPr>
          <w:color w:val="FF0000"/>
        </w:rPr>
        <w:t>去电显示区</w:t>
        <w:tab/>
        <w:t>来电显示区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3"/>
        <w:ind w:left="3832"/>
      </w:pPr>
      <w:r>
        <w:rPr>
          <w:color w:val="FF0000"/>
        </w:rPr>
        <w:t>管理系统与程控交换机连接状态</w:t>
      </w:r>
    </w:p>
    <w:p>
      <w:pPr>
        <w:spacing w:after="0"/>
        <w:sectPr>
          <w:headerReference w:type="default" r:id="rId11"/>
          <w:pgSz w:w="14400" w:h="8100" w:orient="landscape"/>
          <w:pgMar w:header="94" w:footer="0" w:top="560" w:bottom="280" w:left="360" w:right="160"/>
        </w:sectPr>
      </w:pPr>
    </w:p>
    <w:p>
      <w:pPr>
        <w:pStyle w:val="ListParagraph"/>
        <w:numPr>
          <w:ilvl w:val="0"/>
          <w:numId w:val="2"/>
        </w:numPr>
        <w:tabs>
          <w:tab w:pos="480" w:val="left" w:leader="none"/>
        </w:tabs>
        <w:spacing w:line="240" w:lineRule="auto" w:before="23" w:after="0"/>
        <w:ind w:left="480" w:right="0" w:hanging="300"/>
        <w:jc w:val="left"/>
        <w:rPr>
          <w:rFonts w:ascii="SimSun" w:hAnsi="SimSun" w:eastAsia="SimSun" w:hint="eastAsia"/>
          <w:i/>
          <w:sz w:val="28"/>
        </w:rPr>
      </w:pPr>
      <w:r>
        <w:rPr>
          <w:rFonts w:ascii="SimSun" w:hAnsi="SimSun" w:eastAsia="SimSun" w:hint="eastAsia"/>
          <w:i/>
          <w:sz w:val="28"/>
        </w:rPr>
        <w:t>系统设置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</w:pPr>
    </w:p>
    <w:p>
      <w:pPr>
        <w:pStyle w:val="BodyText"/>
        <w:spacing w:before="62"/>
        <w:ind w:right="1637"/>
        <w:jc w:val="right"/>
      </w:pPr>
      <w:r>
        <w:rPr/>
        <w:pict>
          <v:group style="position:absolute;margin-left:132.354996pt;margin-top:-151.460007pt;width:420.65pt;height:234.65pt;mso-position-horizontal-relative:page;mso-position-vertical-relative:paragraph;z-index:-15863296" coordorigin="2647,-3029" coordsize="8413,4693">
            <v:shape style="position:absolute;left:3696;top:-3030;width:6252;height:3977" type="#_x0000_t75" stroked="false">
              <v:imagedata r:id="rId15" o:title=""/>
            </v:shape>
            <v:shape style="position:absolute;left:2647;top:-1300;width:8413;height:2964" coordorigin="2647,-1300" coordsize="8413,2964" path="m5176,-1270l5142,-1300,2647,1535,2681,1565,5176,-1270xm6747,393l5386,393,5386,438,6053,438,6044,1663,6089,1663,6098,438,6747,438,6747,393xm10721,1188l6674,-16,6747,-16,6747,-61,5362,-64,5362,-19,6515,-16,10709,1232,10721,1188xm11059,54l6927,-583,6973,-583,6973,-628,5362,-628,5362,-583,6631,-583,11053,98,11059,54xe" filled="true" fillcolor="#ff0000" stroked="false">
              <v:path arrowok="t"/>
              <v:fill type="solid"/>
            </v:shape>
            <w10:wrap type="none"/>
          </v:group>
        </w:pict>
      </w:r>
      <w:r>
        <w:rPr/>
        <w:t>重启交换机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4"/>
          <w:pgSz w:w="14400" w:h="8100" w:orient="landscape"/>
          <w:pgMar w:header="95" w:footer="0" w:top="560" w:bottom="280" w:left="360" w:right="160"/>
        </w:sectPr>
      </w:pPr>
    </w:p>
    <w:p>
      <w:pPr>
        <w:pStyle w:val="BodyText"/>
        <w:rPr>
          <w:sz w:val="30"/>
        </w:rPr>
      </w:pPr>
      <w:r>
        <w:rPr/>
        <w:pict>
          <v:shape style="position:absolute;margin-left:0pt;margin-top:.359981pt;width:720.05pt;height:404.65pt;mso-position-horizontal-relative:page;mso-position-vertical-relative:page;z-index:-15863808" coordorigin="0,7" coordsize="14401,8093" path="m14400,7762l281,7753,281,7,0,7,0,8100,281,8100,281,7813,14400,7822,14400,7762xe" filled="true" fillcolor="#ff9e18" stroked="false">
            <v:path arrowok="t"/>
            <v:fill type="solid"/>
            <w10:wrap type="none"/>
          </v:shape>
        </w:pic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702" w:right="38"/>
      </w:pPr>
      <w:r>
        <w:rPr/>
        <w:t>设置分机参数</w:t>
      </w:r>
      <w:r>
        <w:rPr>
          <w:rFonts w:ascii="Arial" w:eastAsia="Arial"/>
          <w:i w:val="0"/>
        </w:rPr>
        <w:t>,</w:t>
      </w:r>
      <w:r>
        <w:rPr/>
        <w:t>外线参数</w:t>
      </w:r>
      <w:r>
        <w:rPr>
          <w:rFonts w:ascii="Arial" w:eastAsia="Arial"/>
          <w:i w:val="0"/>
        </w:rPr>
        <w:t>,</w:t>
      </w:r>
      <w:r>
        <w:rPr/>
        <w:t>系统参数等</w:t>
      </w:r>
    </w:p>
    <w:p>
      <w:pPr>
        <w:pStyle w:val="BodyText"/>
      </w:pPr>
      <w:r>
        <w:rPr>
          <w:i w:val="0"/>
        </w:rPr>
        <w:br w:type="column"/>
      </w:r>
      <w:r>
        <w:rPr/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ind w:left="702"/>
      </w:pPr>
      <w:r>
        <w:rPr/>
        <w:t>备份和恢复交换机参数</w:t>
      </w:r>
    </w:p>
    <w:p>
      <w:pPr>
        <w:pStyle w:val="BodyText"/>
        <w:spacing w:line="225" w:lineRule="auto" w:before="79"/>
        <w:ind w:left="702" w:right="859"/>
      </w:pPr>
      <w:r>
        <w:rPr>
          <w:i w:val="0"/>
        </w:rPr>
        <w:br w:type="column"/>
      </w:r>
      <w:r>
        <w:rPr/>
        <w:t>设置交换机不同登录用户的管理权限</w:t>
      </w:r>
    </w:p>
    <w:p>
      <w:pPr>
        <w:spacing w:after="0" w:line="225" w:lineRule="auto"/>
        <w:sectPr>
          <w:type w:val="continuous"/>
          <w:pgSz w:w="14400" w:h="8100" w:orient="landscape"/>
          <w:pgMar w:top="1140" w:bottom="280" w:left="360" w:right="160"/>
          <w:cols w:num="3" w:equalWidth="0">
            <w:col w:w="3062" w:space="666"/>
            <w:col w:w="3544" w:space="2525"/>
            <w:col w:w="4083"/>
          </w:cols>
        </w:sectPr>
      </w:pPr>
    </w:p>
    <w:p>
      <w:pPr>
        <w:pStyle w:val="ListParagraph"/>
        <w:numPr>
          <w:ilvl w:val="0"/>
          <w:numId w:val="2"/>
        </w:numPr>
        <w:tabs>
          <w:tab w:pos="481" w:val="left" w:leader="none"/>
        </w:tabs>
        <w:spacing w:line="240" w:lineRule="auto" w:before="22" w:after="0"/>
        <w:ind w:left="480" w:right="0" w:hanging="301"/>
        <w:jc w:val="left"/>
        <w:rPr>
          <w:rFonts w:ascii="SimSun" w:hAnsi="SimSun" w:eastAsia="SimSun" w:hint="eastAsia"/>
          <w:i/>
          <w:sz w:val="28"/>
        </w:rPr>
      </w:pPr>
      <w:r>
        <w:rPr>
          <w:rFonts w:ascii="SimSun" w:hAnsi="SimSun" w:eastAsia="SimSun" w:hint="eastAsia"/>
          <w:i/>
          <w:sz w:val="28"/>
        </w:rPr>
        <w:t>分机设置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after="0"/>
        <w:rPr>
          <w:sz w:val="17"/>
        </w:rPr>
        <w:sectPr>
          <w:pgSz w:w="14400" w:h="8100" w:orient="landscape"/>
          <w:pgMar w:header="95" w:footer="0" w:top="560" w:bottom="280" w:left="360" w:right="1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223" w:lineRule="auto" w:before="224"/>
        <w:ind w:left="180" w:right="38" w:firstLine="0"/>
        <w:jc w:val="left"/>
        <w:rPr>
          <w:i/>
          <w:sz w:val="28"/>
        </w:rPr>
      </w:pPr>
      <w:r>
        <w:rPr/>
        <w:pict>
          <v:group style="position:absolute;margin-left:104.649002pt;margin-top:-159.440002pt;width:487.85pt;height:292.150pt;mso-position-horizontal-relative:page;mso-position-vertical-relative:paragraph;z-index:-15862272" coordorigin="2093,-3189" coordsize="9757,5843">
            <v:shape style="position:absolute;left:2604;top:-3189;width:9195;height:5652" type="#_x0000_t75" stroked="false">
              <v:imagedata r:id="rId16" o:title=""/>
            </v:shape>
            <v:shape style="position:absolute;left:2092;top:-2946;width:9757;height:5600" coordorigin="2093,-2946" coordsize="9757,5600" path="m3961,-2926l3961,-2930,3959,-2933,3958,-2937,3955,-2940,3952,-2942,3949,-2944,3945,-2945,3941,-2946,3921,-2946,3921,-2906,3921,-2596,2684,-2596,2684,-2906,3921,-2906,3921,-2946,2664,-2946,2660,-2945,2656,-2944,2653,-2942,2650,-2940,2647,-2937,2646,-2933,2644,-2930,2644,-2926,2644,-2576,2644,-2572,2646,-2568,2647,-2564,2650,-2561,2653,-2559,2656,-2557,2660,-2556,2664,-2556,3941,-2556,3945,-2556,3949,-2557,3952,-2559,3955,-2561,3958,-2564,3959,-2568,3961,-2572,3961,-2576,3961,-2596,3961,-2906,3961,-2926xm4596,169l4588,124,2093,578,2101,623,4596,169xm5041,2111l5041,2107,5039,2104,5038,2100,5035,2097,5032,2095,5029,2093,5025,2092,5021,2091,5001,2091,5001,2131,5001,2441,3764,2441,3764,2131,5001,2131,5001,2091,3744,2091,3740,2092,3736,2093,3733,2095,3730,2097,3727,2100,3726,2104,3724,2107,3724,2111,3724,2217,2330,1826,2318,1869,3724,2264,3724,2461,3724,2465,3726,2469,3727,2473,3730,2476,3733,2478,3736,2480,3740,2481,3744,2481,5021,2481,5025,2481,5029,2480,5032,2478,5035,2476,5038,2473,5039,2469,5041,2465,5041,2461,5041,2441,5041,2131,5041,2111xm5222,-2661l5222,-2665,5220,-2668,5219,-2672,5216,-2675,5213,-2677,5210,-2679,5206,-2680,5202,-2681,5182,-2681,5182,-2641,5182,1827,4653,1827,4653,-2641,5182,-2641,5182,-2681,4633,-2681,4629,-2680,4625,-2679,4622,-2677,4619,-2675,4616,-2672,4615,-2668,4613,-2665,4613,-2661,4613,1847,4613,1851,4615,1855,4616,1859,4619,1862,4622,1864,4625,1866,4629,1867,4633,1867,5202,1867,5206,1867,5210,1866,5213,1864,5216,1862,5219,1859,5220,1855,5222,1851,5222,1847,5222,1827,5222,-2641,5222,-2661xm5968,-2661l5968,-2665,5966,-2668,5965,-2672,5962,-2675,5959,-2677,5956,-2679,5952,-2680,5948,-2681,5928,-2681,5928,-2641,5928,1827,5291,1827,5291,-2641,5928,-2641,5928,-2681,5271,-2681,5267,-2680,5263,-2679,5260,-2677,5257,-2675,5254,-2672,5253,-2668,5251,-2665,5251,-2661,5251,1847,5251,1851,5253,1855,5254,1859,5257,1862,5260,1864,5263,1866,5267,1867,5271,1867,5523,1867,5027,2629,5065,2654,5577,1867,5948,1867,5952,1867,5956,1866,5959,1864,5962,1862,5965,1859,5966,1855,5968,1851,5968,1847,5968,1827,5968,-2641,5968,-2661xm8121,2509l7213,1867,7474,1867,7478,1867,7482,1866,7485,1864,7488,1862,7491,1859,7492,1855,7494,1851,7494,1847,7494,1827,7494,-2641,7494,-2661,7494,-2665,7492,-2668,7491,-2672,7488,-2675,7485,-2677,7482,-2679,7478,-2680,7474,-2681,7454,-2681,7454,-2641,7454,1827,6480,1827,6480,-2641,7454,-2641,7454,-2681,6460,-2681,6456,-2680,6452,-2679,6449,-2677,6446,-2675,6443,-2672,6442,-2668,6440,-2665,6440,-2661,6440,1847,6440,1851,6442,1855,6443,1859,6446,1862,6449,1864,6452,1866,6456,1867,6460,1867,7135,1867,8095,2546,8121,2509xm11849,-670l8982,-669,8982,-2641,8982,-2661,8982,-2665,8980,-2668,8979,-2672,8976,-2675,8973,-2677,8970,-2679,8966,-2680,8962,-2681,8942,-2681,8942,-2641,8942,1827,7956,1827,7956,-2641,8942,-2641,8942,-2681,7936,-2681,7932,-2680,7928,-2679,7925,-2677,7922,-2675,7919,-2672,7918,-2668,7916,-2665,7916,-2661,7916,1847,7916,1851,7918,1855,7919,1859,7922,1862,7925,1864,7928,1866,7932,1867,7936,1867,8962,1867,8966,1867,8970,1866,8973,1864,8976,1862,8979,1859,8980,1855,8982,1851,8982,1847,8982,1827,8982,-624,11849,-625,11849,-670xe" filled="true" fillcolor="#ff0000" stroked="false">
              <v:path arrowok="t"/>
              <v:fill type="solid"/>
            </v:shape>
            <w10:wrap type="none"/>
          </v:group>
        </w:pict>
      </w:r>
      <w:r>
        <w:rPr>
          <w:i/>
          <w:sz w:val="28"/>
        </w:rPr>
        <w:t>双击修改</w:t>
      </w:r>
      <w:r>
        <w:rPr>
          <w:rFonts w:ascii="Arial" w:eastAsia="Arial"/>
          <w:sz w:val="28"/>
        </w:rPr>
        <w:t>2-6 </w:t>
      </w:r>
      <w:r>
        <w:rPr>
          <w:i/>
          <w:sz w:val="28"/>
        </w:rPr>
        <w:t>位分机号码</w:t>
      </w:r>
    </w:p>
    <w:p>
      <w:pPr>
        <w:spacing w:line="225" w:lineRule="auto" w:before="79"/>
        <w:ind w:left="180" w:right="118" w:firstLine="0"/>
        <w:jc w:val="left"/>
        <w:rPr>
          <w:i/>
          <w:sz w:val="28"/>
        </w:rPr>
      </w:pPr>
      <w:r>
        <w:rPr/>
        <w:br w:type="column"/>
      </w:r>
      <w:r>
        <w:rPr>
          <w:i/>
          <w:sz w:val="28"/>
        </w:rPr>
        <w:t>分机可使用哪些外线呼出</w:t>
      </w:r>
      <w:r>
        <w:rPr>
          <w:rFonts w:ascii="Arial" w:eastAsia="Arial"/>
          <w:sz w:val="28"/>
        </w:rPr>
        <w:t>,</w:t>
      </w:r>
      <w:r>
        <w:rPr>
          <w:i/>
          <w:sz w:val="28"/>
        </w:rPr>
        <w:t>配合 中继参数</w:t>
      </w:r>
      <w:r>
        <w:rPr>
          <w:rFonts w:ascii="Arial" w:eastAsia="Arial"/>
          <w:sz w:val="28"/>
        </w:rPr>
        <w:t>-</w:t>
      </w:r>
      <w:r>
        <w:rPr>
          <w:i/>
          <w:spacing w:val="-7"/>
          <w:sz w:val="28"/>
        </w:rPr>
        <w:t>外线分</w:t>
      </w:r>
      <w:r>
        <w:rPr>
          <w:i/>
          <w:spacing w:val="-17"/>
          <w:sz w:val="28"/>
        </w:rPr>
        <w:t>组 使用</w:t>
      </w:r>
      <w:r>
        <w:rPr>
          <w:rFonts w:ascii="Arial" w:eastAsia="Arial"/>
          <w:sz w:val="28"/>
        </w:rPr>
        <w:t>,</w:t>
      </w:r>
      <w:r>
        <w:rPr>
          <w:i/>
          <w:sz w:val="28"/>
        </w:rPr>
        <w:t>设置范</w:t>
      </w:r>
      <w:r>
        <w:rPr>
          <w:i/>
          <w:spacing w:val="-32"/>
          <w:sz w:val="28"/>
        </w:rPr>
        <w:t>围 </w:t>
      </w:r>
      <w:r>
        <w:rPr>
          <w:rFonts w:ascii="Arial" w:eastAsia="Arial"/>
          <w:sz w:val="28"/>
        </w:rPr>
        <w:t>0-32,</w:t>
      </w:r>
      <w:r>
        <w:rPr>
          <w:i/>
          <w:sz w:val="28"/>
        </w:rPr>
        <w:t>代表外线组</w:t>
      </w:r>
      <w:r>
        <w:rPr>
          <w:rFonts w:ascii="Arial" w:eastAsia="Arial"/>
          <w:sz w:val="28"/>
        </w:rPr>
        <w:t>0-32,</w:t>
      </w:r>
      <w:r>
        <w:rPr>
          <w:i/>
          <w:sz w:val="28"/>
        </w:rPr>
        <w:t>设置</w:t>
      </w:r>
      <w:r>
        <w:rPr>
          <w:rFonts w:ascii="Arial" w:eastAsia="Arial"/>
          <w:sz w:val="28"/>
        </w:rPr>
        <w:t>0 </w:t>
      </w:r>
      <w:r>
        <w:rPr>
          <w:i/>
          <w:sz w:val="28"/>
        </w:rPr>
        <w:t>表示可使用所有外线</w:t>
      </w:r>
      <w:r>
        <w:rPr>
          <w:rFonts w:ascii="Arial" w:eastAsia="Arial"/>
          <w:sz w:val="28"/>
        </w:rPr>
        <w:t>,</w:t>
      </w:r>
      <w:r>
        <w:rPr>
          <w:i/>
          <w:sz w:val="28"/>
        </w:rPr>
        <w:t>设置</w:t>
      </w:r>
      <w:r>
        <w:rPr>
          <w:rFonts w:ascii="Arial" w:eastAsia="Arial"/>
          <w:sz w:val="28"/>
        </w:rPr>
        <w:t>1-32</w:t>
      </w:r>
      <w:r>
        <w:rPr>
          <w:i/>
          <w:sz w:val="28"/>
        </w:rPr>
        <w:t>表示可使用</w:t>
      </w:r>
      <w:r>
        <w:rPr>
          <w:rFonts w:ascii="Arial" w:eastAsia="Arial"/>
          <w:sz w:val="28"/>
        </w:rPr>
        <w:t>1-32</w:t>
      </w:r>
      <w:r>
        <w:rPr>
          <w:i/>
          <w:sz w:val="28"/>
        </w:rPr>
        <w:t>号外线组里的外线</w:t>
      </w:r>
    </w:p>
    <w:p>
      <w:pPr>
        <w:spacing w:after="0" w:line="225" w:lineRule="auto"/>
        <w:jc w:val="left"/>
        <w:rPr>
          <w:sz w:val="28"/>
        </w:rPr>
        <w:sectPr>
          <w:type w:val="continuous"/>
          <w:pgSz w:w="14400" w:h="8100" w:orient="landscape"/>
          <w:pgMar w:top="1140" w:bottom="280" w:left="360" w:right="160"/>
          <w:cols w:num="2" w:equalWidth="0">
            <w:col w:w="1746" w:space="9781"/>
            <w:col w:w="2353"/>
          </w:cols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62"/>
        <w:ind w:left="180"/>
      </w:pPr>
      <w:r>
        <w:rPr/>
        <w:t>批量修改参数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4400" w:h="8100" w:orient="landscape"/>
          <w:pgMar w:top="1140" w:bottom="280" w:left="360" w:right="160"/>
        </w:sectPr>
      </w:pPr>
    </w:p>
    <w:p>
      <w:pPr>
        <w:pStyle w:val="BodyText"/>
        <w:spacing w:line="225" w:lineRule="auto" w:before="91"/>
        <w:ind w:left="299" w:right="38"/>
      </w:pPr>
      <w:r>
        <w:rPr/>
        <w:pict>
          <v:shape style="position:absolute;margin-left:0pt;margin-top:.359981pt;width:720.05pt;height:404.65pt;mso-position-horizontal-relative:page;mso-position-vertical-relative:page;z-index:-15862784" coordorigin="0,7" coordsize="14401,8093" path="m14400,7762l281,7753,281,7,0,7,0,8100,281,8100,281,7813,14400,7822,14400,7762xe" filled="true" fillcolor="#ff9e18" stroked="false">
            <v:path arrowok="t"/>
            <v:fill type="solid"/>
            <w10:wrap type="none"/>
          </v:shape>
        </w:pict>
      </w:r>
      <w:r>
        <w:rPr/>
        <w:t>双击修改出局方式</w:t>
      </w:r>
      <w:r>
        <w:rPr>
          <w:rFonts w:ascii="Arial" w:hAnsi="Arial" w:eastAsia="Arial"/>
          <w:i w:val="0"/>
        </w:rPr>
        <w:t>,</w:t>
      </w:r>
      <w:r>
        <w:rPr/>
        <w:t>‘间接出局’默认拨</w:t>
      </w:r>
      <w:r>
        <w:rPr>
          <w:rFonts w:ascii="Arial" w:hAnsi="Arial" w:eastAsia="Arial"/>
          <w:i w:val="0"/>
        </w:rPr>
        <w:t>9</w:t>
      </w:r>
      <w:r>
        <w:rPr/>
        <w:t>呼出外线</w:t>
      </w:r>
      <w:r>
        <w:rPr>
          <w:rFonts w:ascii="Arial" w:hAnsi="Arial" w:eastAsia="Arial"/>
          <w:i w:val="0"/>
        </w:rPr>
        <w:t>,</w:t>
      </w:r>
      <w:r>
        <w:rPr/>
        <w:t>‘直接出局’提机呼出外线（拨内线加</w:t>
      </w:r>
      <w:r>
        <w:rPr>
          <w:rFonts w:ascii="Arial" w:hAnsi="Arial" w:eastAsia="Arial"/>
          <w:i w:val="0"/>
        </w:rPr>
        <w:t>*</w:t>
      </w:r>
      <w:r>
        <w:rPr/>
        <w:t>）</w:t>
      </w:r>
    </w:p>
    <w:p>
      <w:pPr>
        <w:pStyle w:val="BodyText"/>
        <w:spacing w:line="225" w:lineRule="auto" w:before="98"/>
        <w:ind w:left="298" w:right="1068"/>
      </w:pPr>
      <w:r>
        <w:rPr>
          <w:i w:val="0"/>
        </w:rPr>
        <w:br w:type="column"/>
      </w:r>
      <w:r>
        <w:rPr/>
        <w:t>双击修改呼出等级</w:t>
      </w:r>
      <w:r>
        <w:rPr>
          <w:rFonts w:ascii="Arial" w:hAnsi="Arial" w:eastAsia="Arial"/>
          <w:i w:val="0"/>
        </w:rPr>
        <w:t>,</w:t>
      </w:r>
      <w:r>
        <w:rPr/>
        <w:t>‘</w:t>
      </w:r>
      <w:r>
        <w:rPr>
          <w:rFonts w:ascii="Arial" w:hAnsi="Arial" w:eastAsia="Arial"/>
          <w:i w:val="0"/>
        </w:rPr>
        <w:t>0</w:t>
      </w:r>
      <w:r>
        <w:rPr/>
        <w:t>’只能拨打内部分机</w:t>
      </w:r>
      <w:r>
        <w:rPr>
          <w:rFonts w:ascii="Arial" w:hAnsi="Arial" w:eastAsia="Arial"/>
          <w:i w:val="0"/>
        </w:rPr>
        <w:t>,</w:t>
      </w:r>
      <w:r>
        <w:rPr/>
        <w:t>‘</w:t>
      </w:r>
      <w:r>
        <w:rPr>
          <w:rFonts w:ascii="Arial" w:hAnsi="Arial" w:eastAsia="Arial"/>
          <w:i w:val="0"/>
        </w:rPr>
        <w:t>1</w:t>
      </w:r>
      <w:r>
        <w:rPr/>
        <w:t>’ 为无限制</w:t>
      </w:r>
      <w:r>
        <w:rPr>
          <w:rFonts w:ascii="Arial" w:hAnsi="Arial" w:eastAsia="Arial"/>
          <w:i w:val="0"/>
        </w:rPr>
        <w:t>,</w:t>
      </w:r>
      <w:r>
        <w:rPr/>
        <w:t>‘</w:t>
      </w:r>
      <w:r>
        <w:rPr>
          <w:rFonts w:ascii="Arial" w:hAnsi="Arial" w:eastAsia="Arial"/>
          <w:i w:val="0"/>
        </w:rPr>
        <w:t>2</w:t>
      </w:r>
      <w:r>
        <w:rPr/>
        <w:t>’可拨打国内长途</w:t>
      </w:r>
      <w:r>
        <w:rPr>
          <w:rFonts w:ascii="Arial" w:hAnsi="Arial" w:eastAsia="Arial"/>
          <w:i w:val="0"/>
        </w:rPr>
        <w:t>,</w:t>
      </w:r>
      <w:r>
        <w:rPr/>
        <w:t>‘</w:t>
      </w:r>
      <w:r>
        <w:rPr>
          <w:rFonts w:ascii="Arial" w:hAnsi="Arial" w:eastAsia="Arial"/>
          <w:i w:val="0"/>
        </w:rPr>
        <w:t>3</w:t>
      </w:r>
      <w:r>
        <w:rPr/>
        <w:t>’可拨打市话</w:t>
      </w:r>
    </w:p>
    <w:p>
      <w:pPr>
        <w:spacing w:after="0" w:line="225" w:lineRule="auto"/>
        <w:sectPr>
          <w:type w:val="continuous"/>
          <w:pgSz w:w="14400" w:h="8100" w:orient="landscape"/>
          <w:pgMar w:top="1140" w:bottom="280" w:left="360" w:right="160"/>
          <w:cols w:num="2" w:equalWidth="0">
            <w:col w:w="6128" w:space="315"/>
            <w:col w:w="7437"/>
          </w:cols>
        </w:sectPr>
      </w:pPr>
    </w:p>
    <w:p>
      <w:pPr>
        <w:pStyle w:val="ListParagraph"/>
        <w:numPr>
          <w:ilvl w:val="0"/>
          <w:numId w:val="2"/>
        </w:numPr>
        <w:tabs>
          <w:tab w:pos="480" w:val="left" w:leader="none"/>
        </w:tabs>
        <w:spacing w:line="352" w:lineRule="exact" w:before="0" w:after="0"/>
        <w:ind w:left="480" w:right="0" w:hanging="300"/>
        <w:jc w:val="left"/>
        <w:rPr>
          <w:rFonts w:ascii="SimSun" w:hAnsi="SimSun" w:eastAsia="SimSun" w:hint="eastAsia"/>
          <w:i/>
          <w:sz w:val="28"/>
        </w:rPr>
      </w:pPr>
      <w:r>
        <w:rPr/>
        <w:pict>
          <v:shape style="position:absolute;margin-left:0pt;margin-top:.359981pt;width:720.05pt;height:404.65pt;mso-position-horizontal-relative:page;mso-position-vertical-relative:page;z-index:-15861248" coordorigin="0,7" coordsize="14401,8093" path="m14400,7762l281,7753,281,7,0,7,0,8100,281,8100,281,7813,14400,7822,14400,7762xe" filled="true" fillcolor="#ff9e18" stroked="false">
            <v:path arrowok="t"/>
            <v:fill type="solid"/>
            <w10:wrap type="none"/>
          </v:shape>
        </w:pict>
      </w:r>
      <w:r>
        <w:rPr>
          <w:rFonts w:ascii="SimSun" w:hAnsi="SimSun" w:eastAsia="SimSun" w:hint="eastAsia"/>
          <w:i/>
          <w:sz w:val="28"/>
        </w:rPr>
        <w:t>分机组设置</w:t>
      </w:r>
    </w:p>
    <w:p>
      <w:pPr>
        <w:pStyle w:val="BodyText"/>
        <w:spacing w:before="11"/>
        <w:rPr>
          <w:sz w:val="10"/>
        </w:rPr>
      </w:pPr>
      <w:r>
        <w:rPr/>
        <w:pict>
          <v:group style="position:absolute;margin-left:130.800003pt;margin-top:8.932507pt;width:450.75pt;height:270.75pt;mso-position-horizontal-relative:page;mso-position-vertical-relative:paragraph;z-index:-15722496;mso-wrap-distance-left:0;mso-wrap-distance-right:0" coordorigin="2616,179" coordsize="9015,5415">
            <v:shape style="position:absolute;left:2632;top:178;width:8998;height:5372" type="#_x0000_t75" stroked="false">
              <v:imagedata r:id="rId17" o:title=""/>
            </v:shape>
            <v:shape style="position:absolute;left:2616;top:438;width:8004;height:5155" coordorigin="2616,438" coordsize="8004,5155" path="m4186,577l4186,573,4184,570,4183,566,4180,563,4177,561,4174,559,4170,558,4166,557,4146,557,4146,597,4146,954,2909,954,2909,597,4146,597,4146,557,2889,557,2885,558,2881,559,2878,561,2875,563,2872,566,2871,570,2869,573,2869,577,2869,974,2869,978,2871,982,2872,985,2875,988,2878,991,2881,993,2885,994,2889,994,4166,994,4170,994,4174,993,4177,991,4180,988,4183,985,4184,982,4186,978,4186,974,4186,954,4186,597,4186,577xm6319,458l6319,454,6317,451,6316,447,6313,444,6310,442,6307,440,6303,439,6299,438,6279,438,6279,478,6279,797,5359,797,5359,478,6279,478,6279,438,5339,438,5335,439,5331,440,5328,442,5325,444,5322,447,5321,451,5319,454,5319,458,5319,817,5319,821,5321,825,5322,828,5325,831,5328,834,5331,836,5335,837,5339,837,6299,837,6303,837,6307,836,6310,834,6313,831,6316,828,6317,825,6319,821,6319,817,6319,797,6319,478,6319,458xm10620,974l10620,970,10618,967,10617,963,10614,960,10611,958,10608,956,10604,955,10600,954,10580,954,10580,994,10580,1824,4630,1824,4630,994,10580,994,10580,954,4610,954,4606,955,4602,956,4599,958,4596,960,4593,963,4592,967,4590,970,4590,974,4590,1844,4590,1848,4591,1851,4568,1848,4344,3527,2636,3527,2632,3528,2628,3529,2625,3531,2622,3533,2619,3536,2618,3540,2616,3543,2616,3547,2616,5335,2616,5339,2618,5343,2619,5346,2622,5349,2625,5352,2628,5354,2632,5355,2636,5355,4419,5355,4423,5355,4427,5354,4430,5352,4433,5349,4436,5346,4437,5343,4439,5339,4439,5335,4439,5315,4439,3567,4439,3547,4439,3543,4437,3540,4436,3536,4433,3533,4430,3531,4427,3529,4423,3528,4419,3527,4399,3527,4399,3567,4399,5315,2656,5315,2656,3567,4399,3567,4399,3527,4389,3527,4611,1864,7176,1864,7176,5593,7221,5593,7221,1864,10600,1864,10604,1864,10608,1863,10611,1861,10614,1858,10617,1855,10618,1852,10620,1848,10620,1844,10620,1824,10620,994,10620,974xe" filled="true" fillcolor="#ff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line="223" w:lineRule="auto" w:before="72"/>
        <w:ind w:left="2672" w:right="2525"/>
      </w:pPr>
      <w:r>
        <w:rPr/>
        <w:t>组别：</w:t>
      </w:r>
      <w:r>
        <w:rPr>
          <w:rFonts w:ascii="Arial" w:eastAsia="Arial"/>
          <w:i w:val="0"/>
        </w:rPr>
        <w:t>1-32</w:t>
      </w:r>
      <w:r>
        <w:rPr/>
        <w:t>，人工值班模式下，外线呼入指定组别号，对应组成员响铃组号码：分机拨组号码，对应组成员响铃</w:t>
      </w:r>
    </w:p>
    <w:p>
      <w:pPr>
        <w:pStyle w:val="BodyText"/>
        <w:spacing w:line="343" w:lineRule="exact"/>
        <w:ind w:left="2672"/>
      </w:pPr>
      <w:r>
        <w:rPr/>
        <w:t>组成员：分机端口号指定组成员，用英文逗号间隔</w:t>
      </w:r>
    </w:p>
    <w:p>
      <w:pPr>
        <w:spacing w:after="0" w:line="343" w:lineRule="exact"/>
        <w:sectPr>
          <w:pgSz w:w="14400" w:h="8100" w:orient="landscape"/>
          <w:pgMar w:header="95" w:footer="0" w:top="580" w:bottom="280" w:left="360" w:right="160"/>
        </w:sectPr>
      </w:pPr>
    </w:p>
    <w:p>
      <w:pPr>
        <w:pStyle w:val="ListParagraph"/>
        <w:numPr>
          <w:ilvl w:val="0"/>
          <w:numId w:val="2"/>
        </w:numPr>
        <w:tabs>
          <w:tab w:pos="481" w:val="left" w:leader="none"/>
        </w:tabs>
        <w:spacing w:line="352" w:lineRule="exact" w:before="0" w:after="0"/>
        <w:ind w:left="480" w:right="0" w:hanging="301"/>
        <w:jc w:val="left"/>
        <w:rPr>
          <w:rFonts w:ascii="SimSun" w:hAnsi="SimSun" w:eastAsia="SimSun" w:hint="eastAsia"/>
          <w:i/>
          <w:sz w:val="28"/>
        </w:rPr>
      </w:pPr>
      <w:r>
        <w:rPr>
          <w:rFonts w:ascii="SimSun" w:hAnsi="SimSun" w:eastAsia="SimSun" w:hint="eastAsia"/>
          <w:i/>
          <w:sz w:val="28"/>
        </w:rPr>
        <w:t>外线设置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pgSz w:w="14400" w:h="8100" w:orient="landscape"/>
          <w:pgMar w:header="95" w:footer="0" w:top="580" w:bottom="280" w:left="360" w:right="160"/>
        </w:sectPr>
      </w:pPr>
    </w:p>
    <w:p>
      <w:pPr>
        <w:pStyle w:val="BodyText"/>
        <w:spacing w:line="225" w:lineRule="auto" w:before="78"/>
        <w:ind w:left="107" w:right="38"/>
      </w:pPr>
      <w:r>
        <w:rPr/>
        <w:t>双击修改外线呼入的响应方式‘人工值 班’</w:t>
      </w:r>
      <w:r>
        <w:rPr>
          <w:rFonts w:ascii="Arial" w:hAnsi="Arial" w:eastAsia="Arial"/>
          <w:i w:val="0"/>
        </w:rPr>
        <w:t>,</w:t>
      </w:r>
      <w:r>
        <w:rPr>
          <w:spacing w:val="-5"/>
        </w:rPr>
        <w:t>由人工振</w:t>
      </w:r>
      <w:r>
        <w:rPr/>
        <w:t>铃分机组响 铃</w:t>
      </w:r>
      <w:r>
        <w:rPr>
          <w:rFonts w:ascii="Arial" w:hAnsi="Arial" w:eastAsia="Arial"/>
          <w:i w:val="0"/>
        </w:rPr>
        <w:t>,</w:t>
      </w:r>
      <w:r>
        <w:rPr/>
        <w:t>‘电脑值 班’</w:t>
      </w:r>
      <w:r>
        <w:rPr>
          <w:rFonts w:ascii="Arial" w:hAnsi="Arial" w:eastAsia="Arial"/>
          <w:i w:val="0"/>
        </w:rPr>
        <w:t>,</w:t>
      </w:r>
      <w:r>
        <w:rPr>
          <w:spacing w:val="-5"/>
        </w:rPr>
        <w:t>由电脑语</w:t>
      </w:r>
      <w:r>
        <w:rPr/>
        <w:t>音自动应答</w:t>
      </w:r>
    </w:p>
    <w:p>
      <w:pPr>
        <w:pStyle w:val="BodyText"/>
      </w:pPr>
      <w:r>
        <w:rPr>
          <w:i w:val="0"/>
        </w:rPr>
        <w:br w:type="column"/>
      </w:r>
      <w:r>
        <w:rPr/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25" w:lineRule="auto"/>
        <w:ind w:left="107" w:right="920"/>
        <w:jc w:val="both"/>
      </w:pPr>
      <w:r>
        <w:rPr/>
        <w:t>双击打开或关闭对应外线端口</w:t>
      </w:r>
    </w:p>
    <w:p>
      <w:pPr>
        <w:spacing w:after="0" w:line="225" w:lineRule="auto"/>
        <w:jc w:val="both"/>
        <w:sectPr>
          <w:type w:val="continuous"/>
          <w:pgSz w:w="14400" w:h="8100" w:orient="landscape"/>
          <w:pgMar w:top="1140" w:bottom="280" w:left="360" w:right="160"/>
          <w:cols w:num="2" w:equalWidth="0">
            <w:col w:w="1908" w:space="9822"/>
            <w:col w:w="2150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0pt;margin-top:.359981pt;width:720.05pt;height:404.65pt;mso-position-horizontal-relative:page;mso-position-vertical-relative:page;z-index:-15860736" coordorigin="0,7" coordsize="14401,8093" path="m14400,7762l281,7753,281,7,0,7,0,8100,281,8100,281,7813,14400,7822,14400,7762xe" filled="true" fillcolor="#ff9e18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line="225" w:lineRule="auto" w:before="91"/>
        <w:ind w:left="1623" w:right="1691" w:firstLine="0"/>
        <w:jc w:val="left"/>
        <w:rPr>
          <w:i/>
          <w:sz w:val="28"/>
        </w:rPr>
      </w:pPr>
      <w:r>
        <w:rPr/>
        <w:pict>
          <v:group style="position:absolute;margin-left:116.199997pt;margin-top:-288.670013pt;width:480.85pt;height:295.55pt;mso-position-horizontal-relative:page;mso-position-vertical-relative:paragraph;z-index:-15860224" coordorigin="2324,-5773" coordsize="9617,5911">
            <v:shape style="position:absolute;left:2488;top:-5774;width:9344;height:5712" type="#_x0000_t75" stroked="false">
              <v:imagedata r:id="rId18" o:title=""/>
            </v:shape>
            <v:shape style="position:absolute;left:2324;top:-5311;width:9617;height:5448" coordorigin="2324,-5311" coordsize="9617,5448" path="m3861,-5100l3861,-5104,3859,-5107,3858,-5111,3855,-5114,3852,-5116,3849,-5118,3845,-5119,3841,-5120,3821,-5120,3821,-5080,3821,-4723,2584,-4723,2584,-5080,3821,-5080,3821,-5120,2564,-5120,2560,-5119,2556,-5118,2553,-5116,2550,-5114,2547,-5111,2546,-5107,2544,-5104,2544,-5100,2544,-4703,2544,-4699,2546,-4695,2547,-4692,2550,-4689,2553,-4686,2556,-4684,2560,-4683,2564,-4683,3841,-4683,3845,-4683,3849,-4684,3852,-4686,3855,-4689,3858,-4692,3859,-4695,3861,-4699,3861,-4703,3861,-4723,3861,-5080,3861,-5100xm5121,-5291l5121,-5295,5119,-5298,5118,-5302,5115,-5305,5112,-5307,5109,-5309,5105,-5310,5101,-5311,5081,-5311,5081,-5271,5081,-564,4516,-564,4516,-5271,5081,-5271,5081,-5311,4496,-5311,4492,-5310,4488,-5309,4485,-5307,4482,-5305,4479,-5302,4478,-5298,4476,-5295,4476,-5291,4476,-2750,2324,-2750,2324,-2705,4476,-2705,4476,-544,4476,-540,4478,-536,4479,-533,4482,-530,4485,-527,4488,-525,4492,-524,4496,-524,5101,-524,5105,-524,5109,-525,5112,-527,5115,-530,5118,-533,5119,-536,5121,-540,5121,-544,5121,-564,5121,-5271,5121,-5291xm7736,-5290l7736,-5294,7734,-5297,7733,-5301,7730,-5304,7727,-5306,7724,-5308,7720,-5309,7716,-5310,7696,-5310,7696,-5270,7696,-563,6449,-563,6449,-5270,7696,-5270,7696,-5310,6429,-5310,6425,-5309,6421,-5308,6418,-5306,6415,-5304,6412,-5301,6411,-5297,6409,-5294,6409,-5290,6409,-543,6409,-539,6411,-535,6412,-532,6415,-529,6418,-526,6421,-524,6425,-523,6429,-523,7051,-523,7051,137,7096,137,7096,-523,7716,-523,7720,-523,7724,-524,7727,-526,7730,-529,7733,-532,7734,-535,7736,-539,7736,-543,7736,-563,7736,-5270,7736,-5290xm11941,-2860l9622,-2861,9622,-5271,9622,-5291,9622,-5295,9620,-5298,9619,-5302,9616,-5305,9613,-5307,9610,-5309,9606,-5310,9602,-5311,9582,-5311,9582,-5271,9582,-2861,9489,-2861,9489,-2816,9582,-2816,9582,-564,9051,-564,9051,-5271,9582,-5271,9582,-5311,9031,-5311,9027,-5310,9023,-5309,9020,-5307,9017,-5305,9014,-5302,9013,-5298,9011,-5295,9011,-5291,9011,-544,9011,-540,9013,-536,9014,-533,9017,-530,9020,-527,9023,-525,9027,-524,9031,-524,9602,-524,9606,-524,9610,-525,9613,-527,9616,-530,9619,-533,9620,-536,9622,-540,9622,-544,9622,-564,9622,-2816,11941,-2815,11941,-2860xe" filled="true" fillcolor="#ff0000" stroked="false">
              <v:path arrowok="t"/>
              <v:fill type="solid"/>
            </v:shape>
            <w10:wrap type="none"/>
          </v:group>
        </w:pict>
      </w:r>
      <w:r>
        <w:rPr>
          <w:i/>
          <w:sz w:val="28"/>
        </w:rPr>
        <w:t>人工值班下外线呼入由哪些分机响铃</w:t>
      </w:r>
      <w:r>
        <w:rPr>
          <w:rFonts w:ascii="Arial" w:eastAsia="Arial"/>
          <w:sz w:val="28"/>
        </w:rPr>
        <w:t>,</w:t>
      </w:r>
      <w:r>
        <w:rPr>
          <w:i/>
          <w:spacing w:val="-11"/>
          <w:sz w:val="28"/>
        </w:rPr>
        <w:t>配合 分机参数</w:t>
      </w:r>
      <w:r>
        <w:rPr>
          <w:rFonts w:ascii="Arial" w:eastAsia="Arial"/>
          <w:sz w:val="28"/>
        </w:rPr>
        <w:t>-</w:t>
      </w:r>
      <w:r>
        <w:rPr>
          <w:i/>
          <w:spacing w:val="-9"/>
          <w:sz w:val="28"/>
        </w:rPr>
        <w:t>分机组参数 使用</w:t>
      </w:r>
      <w:r>
        <w:rPr>
          <w:rFonts w:ascii="Arial" w:eastAsia="Arial"/>
          <w:sz w:val="28"/>
        </w:rPr>
        <w:t>,</w:t>
      </w:r>
      <w:r>
        <w:rPr>
          <w:i/>
          <w:sz w:val="28"/>
        </w:rPr>
        <w:t>设置范围</w:t>
      </w:r>
      <w:r>
        <w:rPr>
          <w:rFonts w:ascii="Arial" w:eastAsia="Arial"/>
          <w:sz w:val="28"/>
        </w:rPr>
        <w:t>0-32,</w:t>
      </w:r>
      <w:r>
        <w:rPr>
          <w:i/>
          <w:spacing w:val="-14"/>
          <w:sz w:val="28"/>
        </w:rPr>
        <w:t>代</w:t>
      </w:r>
      <w:r>
        <w:rPr>
          <w:i/>
          <w:sz w:val="28"/>
        </w:rPr>
        <w:t>表分机组</w:t>
      </w:r>
      <w:r>
        <w:rPr>
          <w:rFonts w:ascii="Arial" w:eastAsia="Arial"/>
          <w:sz w:val="28"/>
        </w:rPr>
        <w:t>0-32,</w:t>
      </w:r>
      <w:r>
        <w:rPr>
          <w:i/>
          <w:sz w:val="28"/>
        </w:rPr>
        <w:t>设置</w:t>
      </w:r>
      <w:r>
        <w:rPr>
          <w:rFonts w:ascii="Arial" w:eastAsia="Arial"/>
          <w:sz w:val="28"/>
        </w:rPr>
        <w:t>0</w:t>
      </w:r>
      <w:r>
        <w:rPr>
          <w:i/>
          <w:sz w:val="28"/>
        </w:rPr>
        <w:t>表示来电振铃总机</w:t>
      </w:r>
      <w:r>
        <w:rPr>
          <w:rFonts w:ascii="Arial" w:eastAsia="Arial"/>
          <w:sz w:val="28"/>
        </w:rPr>
        <w:t>,1-32</w:t>
      </w:r>
      <w:r>
        <w:rPr>
          <w:i/>
          <w:sz w:val="28"/>
        </w:rPr>
        <w:t>表示来电振铃分机组</w:t>
      </w:r>
      <w:r>
        <w:rPr>
          <w:rFonts w:ascii="Arial" w:eastAsia="Arial"/>
          <w:sz w:val="28"/>
        </w:rPr>
        <w:t>1-32</w:t>
      </w:r>
      <w:r>
        <w:rPr>
          <w:i/>
          <w:sz w:val="28"/>
        </w:rPr>
        <w:t>的成员</w:t>
      </w:r>
    </w:p>
    <w:p>
      <w:pPr>
        <w:spacing w:after="0" w:line="225" w:lineRule="auto"/>
        <w:jc w:val="left"/>
        <w:rPr>
          <w:sz w:val="28"/>
        </w:rPr>
        <w:sectPr>
          <w:type w:val="continuous"/>
          <w:pgSz w:w="14400" w:h="8100" w:orient="landscape"/>
          <w:pgMar w:top="1140" w:bottom="280" w:left="360" w:right="160"/>
        </w:sectPr>
      </w:pPr>
    </w:p>
    <w:p>
      <w:pPr>
        <w:pStyle w:val="ListParagraph"/>
        <w:numPr>
          <w:ilvl w:val="0"/>
          <w:numId w:val="2"/>
        </w:numPr>
        <w:tabs>
          <w:tab w:pos="480" w:val="left" w:leader="none"/>
        </w:tabs>
        <w:spacing w:line="352" w:lineRule="exact" w:before="0" w:after="0"/>
        <w:ind w:left="480" w:right="0" w:hanging="300"/>
        <w:jc w:val="left"/>
        <w:rPr>
          <w:rFonts w:ascii="SimSun" w:hAnsi="SimSun" w:eastAsia="SimSun" w:hint="eastAsia"/>
          <w:i/>
          <w:sz w:val="28"/>
        </w:rPr>
      </w:pPr>
      <w:r>
        <w:rPr/>
        <w:pict>
          <v:group style="position:absolute;margin-left:149.100006pt;margin-top:21.036062pt;width:410.7pt;height:277.45pt;mso-position-horizontal-relative:page;mso-position-vertical-relative:paragraph;z-index:-15720448;mso-wrap-distance-left:0;mso-wrap-distance-right:0" coordorigin="2982,421" coordsize="8214,5549">
            <v:shape style="position:absolute;left:3002;top:420;width:8175;height:5549" type="#_x0000_t75" stroked="false">
              <v:imagedata r:id="rId19" o:title=""/>
            </v:shape>
            <v:shape style="position:absolute;left:2982;top:728;width:8214;height:5184" coordorigin="2982,729" coordsize="8214,5184" path="m4678,882l4678,878,4676,874,4675,871,4672,868,4669,865,4666,863,4662,862,4658,862,4638,862,4638,902,4638,1229,3401,1229,3401,902,4638,902,4638,862,3381,862,3377,862,3373,863,3370,865,3367,868,3364,871,3363,874,3361,878,3361,882,3361,1249,3361,1253,3363,1256,3364,1260,3367,1263,3370,1265,3373,1267,3377,1268,3381,1269,4658,1269,4662,1268,4666,1267,4669,1265,4672,1263,4675,1260,4676,1256,4678,1253,4678,1249,4678,1229,4678,902,4678,882xm5000,4158l5000,4154,4998,4150,4997,4147,4994,4144,4991,4141,4988,4139,4984,4138,4980,4138,4960,4138,4960,4178,4960,5865,3022,5865,3022,4178,4960,4178,4960,4138,3002,4138,2998,4138,2994,4139,2991,4141,2988,4144,2985,4147,2984,4150,2982,4154,2982,4158,2982,5885,2982,5889,2984,5892,2985,5896,2988,5899,2991,5901,2994,5903,2998,5904,3002,5905,4980,5905,4984,5904,4988,5903,4991,5901,4994,5899,4997,5896,4998,5892,5000,5889,5000,5885,5000,5865,5000,4178,5000,4158xm7829,749l7829,745,7827,741,7826,738,7823,735,7820,732,7817,730,7813,729,7809,729,7789,729,7789,769,7789,1088,6869,1088,6869,769,7789,769,7789,729,6849,729,6845,729,6841,730,6838,732,6835,735,6832,738,6831,741,6829,745,6829,749,6829,1108,6829,1112,6831,1115,6832,1119,6835,1122,6838,1124,6841,1126,6845,1127,6849,1128,7809,1128,7813,1127,7817,1126,7820,1124,7823,1122,7826,1119,7827,1115,7829,1112,7829,1108,7829,1088,7829,769,7829,749xm11196,1249l11196,1245,11194,1241,11193,1238,11190,1235,11187,1232,11184,1230,11180,1229,11176,1229,11156,1229,11156,1269,11156,2263,5206,2263,5206,1269,11156,1269,11156,1229,5186,1229,5182,1229,5178,1230,5175,1232,5172,1235,5169,1238,5168,1241,5166,1245,5166,1249,5166,2283,5166,2287,5168,2290,5169,2294,5172,2297,5175,2299,5178,2301,5182,2302,5186,2303,5356,2303,4910,4126,4954,4137,5403,2303,6961,2303,6960,5912,7005,5912,7006,2303,11176,2303,11180,2302,11184,2301,11187,2299,11190,2297,11193,2294,11194,2290,11196,2287,11196,2283,11196,2263,11196,1269,11196,1249xe" filled="true" fillcolor="#ff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0pt;margin-top:.359981pt;width:720.05pt;height:404.65pt;mso-position-horizontal-relative:page;mso-position-vertical-relative:page;z-index:-15859200" coordorigin="0,7" coordsize="14401,8093" path="m14400,7762l281,7753,281,7,0,7,0,8100,281,8100,281,7813,14400,7822,14400,7762xe" filled="true" fillcolor="#ff9e18" stroked="false">
            <v:path arrowok="t"/>
            <v:fill type="solid"/>
            <w10:wrap type="none"/>
          </v:shape>
        </w:pict>
      </w:r>
      <w:r>
        <w:rPr>
          <w:rFonts w:ascii="SimSun" w:hAnsi="SimSun" w:eastAsia="SimSun" w:hint="eastAsia"/>
          <w:i/>
          <w:sz w:val="28"/>
        </w:rPr>
        <w:t>外线组设置</w: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line="223" w:lineRule="auto" w:before="94"/>
        <w:ind w:left="3250" w:right="2787"/>
      </w:pPr>
      <w:r>
        <w:rPr/>
        <w:t>组号：</w:t>
      </w:r>
      <w:r>
        <w:rPr>
          <w:rFonts w:ascii="Arial" w:eastAsia="Arial"/>
          <w:i w:val="0"/>
        </w:rPr>
        <w:t>1-32</w:t>
      </w:r>
      <w:r>
        <w:rPr/>
        <w:t>，分机设置可用外线组号，将从对应外线组成员出局外线组成员：外线端口号，用英文逗号间隔</w:t>
      </w:r>
    </w:p>
    <w:p>
      <w:pPr>
        <w:spacing w:after="0" w:line="223" w:lineRule="auto"/>
        <w:sectPr>
          <w:pgSz w:w="14400" w:h="8100" w:orient="landscape"/>
          <w:pgMar w:header="95" w:footer="0" w:top="580" w:bottom="280" w:left="360" w:right="160"/>
        </w:sectPr>
      </w:pPr>
    </w:p>
    <w:p>
      <w:pPr>
        <w:pStyle w:val="ListParagraph"/>
        <w:numPr>
          <w:ilvl w:val="0"/>
          <w:numId w:val="2"/>
        </w:numPr>
        <w:tabs>
          <w:tab w:pos="480" w:val="left" w:leader="none"/>
        </w:tabs>
        <w:spacing w:line="352" w:lineRule="exact" w:before="0" w:after="0"/>
        <w:ind w:left="480" w:right="0" w:hanging="300"/>
        <w:jc w:val="left"/>
        <w:rPr>
          <w:rFonts w:ascii="SimSun" w:hAnsi="SimSun" w:eastAsia="SimSun" w:hint="eastAsia"/>
          <w:i/>
          <w:sz w:val="28"/>
        </w:rPr>
      </w:pPr>
      <w:r>
        <w:rPr>
          <w:rFonts w:ascii="SimSun" w:hAnsi="SimSun" w:eastAsia="SimSun" w:hint="eastAsia"/>
          <w:i/>
          <w:sz w:val="28"/>
        </w:rPr>
        <w:t>系统参数设置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4400" w:h="8100" w:orient="landscape"/>
          <w:pgMar w:header="95" w:footer="0" w:top="580" w:bottom="280" w:left="360" w:right="160"/>
        </w:sectPr>
      </w:pPr>
    </w:p>
    <w:p>
      <w:pPr>
        <w:spacing w:line="225" w:lineRule="auto" w:before="255"/>
        <w:ind w:left="180" w:right="38" w:firstLine="0"/>
        <w:jc w:val="left"/>
        <w:rPr>
          <w:i/>
          <w:sz w:val="28"/>
        </w:rPr>
      </w:pPr>
      <w:r>
        <w:rPr>
          <w:i/>
          <w:sz w:val="28"/>
        </w:rPr>
        <w:t>可设置</w:t>
      </w:r>
      <w:r>
        <w:rPr>
          <w:rFonts w:ascii="Arial" w:eastAsia="Arial"/>
          <w:sz w:val="28"/>
        </w:rPr>
        <w:t>4</w:t>
      </w:r>
      <w:r>
        <w:rPr>
          <w:i/>
          <w:sz w:val="28"/>
        </w:rPr>
        <w:t>个总机</w:t>
      </w:r>
      <w:r>
        <w:rPr>
          <w:rFonts w:ascii="Arial" w:eastAsia="Arial"/>
          <w:sz w:val="28"/>
        </w:rPr>
        <w:t>,</w:t>
      </w:r>
      <w:r>
        <w:rPr>
          <w:i/>
          <w:sz w:val="28"/>
        </w:rPr>
        <w:t>设置</w:t>
      </w:r>
      <w:r>
        <w:rPr>
          <w:rFonts w:ascii="Arial" w:eastAsia="Arial"/>
          <w:sz w:val="28"/>
        </w:rPr>
        <w:t>1 </w:t>
      </w:r>
      <w:r>
        <w:rPr>
          <w:i/>
          <w:sz w:val="28"/>
        </w:rPr>
        <w:t>时</w:t>
      </w:r>
      <w:r>
        <w:rPr>
          <w:rFonts w:ascii="Arial" w:eastAsia="Arial"/>
          <w:sz w:val="28"/>
        </w:rPr>
        <w:t>,4</w:t>
      </w:r>
      <w:r>
        <w:rPr>
          <w:i/>
          <w:sz w:val="28"/>
        </w:rPr>
        <w:t>个总机都为端口</w:t>
      </w:r>
      <w:r>
        <w:rPr>
          <w:rFonts w:ascii="Arial" w:eastAsia="Arial"/>
          <w:sz w:val="28"/>
        </w:rPr>
        <w:t>1 </w:t>
      </w:r>
      <w:r>
        <w:rPr>
          <w:i/>
          <w:sz w:val="28"/>
        </w:rPr>
        <w:t>分机</w:t>
      </w:r>
      <w:r>
        <w:rPr>
          <w:rFonts w:ascii="Arial" w:eastAsia="Arial"/>
          <w:sz w:val="28"/>
        </w:rPr>
        <w:t>,</w:t>
      </w:r>
      <w:r>
        <w:rPr>
          <w:i/>
          <w:sz w:val="28"/>
        </w:rPr>
        <w:t>设置</w:t>
      </w:r>
      <w:r>
        <w:rPr>
          <w:rFonts w:ascii="Arial" w:eastAsia="Arial"/>
          <w:spacing w:val="-1"/>
          <w:sz w:val="28"/>
        </w:rPr>
        <w:t>1,2</w:t>
      </w:r>
      <w:r>
        <w:rPr>
          <w:i/>
          <w:spacing w:val="-5"/>
          <w:sz w:val="28"/>
        </w:rPr>
        <w:t>表示总机</w:t>
      </w:r>
    </w:p>
    <w:p>
      <w:pPr>
        <w:spacing w:line="225" w:lineRule="auto" w:before="0"/>
        <w:ind w:left="180" w:right="84" w:firstLine="0"/>
        <w:jc w:val="left"/>
        <w:rPr>
          <w:i/>
          <w:sz w:val="28"/>
        </w:rPr>
      </w:pPr>
      <w:r>
        <w:rPr>
          <w:rFonts w:ascii="Arial" w:eastAsia="Arial"/>
          <w:sz w:val="28"/>
        </w:rPr>
        <w:t>1</w:t>
      </w:r>
      <w:r>
        <w:rPr>
          <w:i/>
          <w:sz w:val="28"/>
        </w:rPr>
        <w:t>对应端口</w:t>
      </w:r>
      <w:r>
        <w:rPr>
          <w:rFonts w:ascii="Arial" w:eastAsia="Arial"/>
          <w:sz w:val="28"/>
        </w:rPr>
        <w:t>1 </w:t>
      </w:r>
      <w:r>
        <w:rPr>
          <w:i/>
          <w:sz w:val="28"/>
        </w:rPr>
        <w:t>分机</w:t>
      </w:r>
      <w:r>
        <w:rPr>
          <w:rFonts w:ascii="Arial" w:eastAsia="Arial"/>
          <w:sz w:val="28"/>
        </w:rPr>
        <w:t>,</w:t>
      </w:r>
      <w:r>
        <w:rPr>
          <w:i/>
          <w:sz w:val="28"/>
        </w:rPr>
        <w:t>总机</w:t>
      </w:r>
      <w:r>
        <w:rPr>
          <w:rFonts w:ascii="Arial" w:eastAsia="Arial"/>
          <w:sz w:val="28"/>
        </w:rPr>
        <w:t>2,3,4</w:t>
      </w:r>
      <w:r>
        <w:rPr>
          <w:i/>
          <w:spacing w:val="-5"/>
          <w:sz w:val="28"/>
        </w:rPr>
        <w:t>对应端</w:t>
      </w:r>
      <w:r>
        <w:rPr>
          <w:i/>
          <w:sz w:val="28"/>
        </w:rPr>
        <w:t>口</w:t>
      </w:r>
      <w:r>
        <w:rPr>
          <w:rFonts w:ascii="Arial" w:eastAsia="Arial"/>
          <w:sz w:val="28"/>
        </w:rPr>
        <w:t>2</w:t>
      </w:r>
      <w:r>
        <w:rPr>
          <w:i/>
          <w:sz w:val="28"/>
        </w:rPr>
        <w:t>分机</w:t>
      </w:r>
      <w:r>
        <w:rPr>
          <w:rFonts w:ascii="Arial" w:eastAsia="Arial"/>
          <w:sz w:val="28"/>
        </w:rPr>
        <w:t>,</w:t>
      </w:r>
      <w:r>
        <w:rPr>
          <w:i/>
          <w:sz w:val="28"/>
        </w:rPr>
        <w:t>设</w:t>
      </w:r>
      <w:r>
        <w:rPr>
          <w:i/>
          <w:spacing w:val="-1"/>
          <w:sz w:val="28"/>
        </w:rPr>
        <w:t>置</w:t>
      </w:r>
      <w:r>
        <w:rPr>
          <w:rFonts w:ascii="Arial" w:eastAsia="Arial"/>
          <w:spacing w:val="-1"/>
          <w:sz w:val="28"/>
        </w:rPr>
        <w:t>1,2,3,4</w:t>
      </w:r>
      <w:r>
        <w:rPr>
          <w:i/>
          <w:sz w:val="28"/>
        </w:rPr>
        <w:t>表</w:t>
      </w:r>
    </w:p>
    <w:p>
      <w:pPr>
        <w:spacing w:line="225" w:lineRule="auto" w:before="0"/>
        <w:ind w:left="180" w:right="148" w:firstLine="0"/>
        <w:jc w:val="left"/>
        <w:rPr>
          <w:i/>
          <w:sz w:val="28"/>
        </w:rPr>
      </w:pPr>
      <w:r>
        <w:rPr>
          <w:i/>
          <w:sz w:val="28"/>
        </w:rPr>
        <w:t>示总机</w:t>
      </w:r>
      <w:r>
        <w:rPr>
          <w:rFonts w:ascii="Arial" w:eastAsia="Arial"/>
          <w:sz w:val="28"/>
        </w:rPr>
        <w:t>1-4 </w:t>
      </w:r>
      <w:r>
        <w:rPr>
          <w:i/>
          <w:sz w:val="28"/>
        </w:rPr>
        <w:t>分别对应端口</w:t>
      </w:r>
      <w:r>
        <w:rPr>
          <w:rFonts w:ascii="Arial" w:eastAsia="Arial"/>
          <w:sz w:val="28"/>
        </w:rPr>
        <w:t>1-4</w:t>
      </w:r>
      <w:r>
        <w:rPr>
          <w:i/>
          <w:sz w:val="28"/>
        </w:rPr>
        <w:t>分机</w:t>
      </w:r>
    </w:p>
    <w:p>
      <w:pPr>
        <w:spacing w:before="238"/>
        <w:ind w:left="323" w:right="0" w:firstLine="0"/>
        <w:jc w:val="left"/>
        <w:rPr>
          <w:i/>
          <w:sz w:val="28"/>
        </w:rPr>
      </w:pPr>
      <w:r>
        <w:rPr/>
        <w:br w:type="column"/>
      </w:r>
      <w:r>
        <w:rPr>
          <w:i/>
          <w:sz w:val="28"/>
        </w:rPr>
        <w:t>默认拨</w:t>
      </w:r>
      <w:r>
        <w:rPr>
          <w:rFonts w:ascii="Arial" w:eastAsia="Arial"/>
          <w:sz w:val="28"/>
        </w:rPr>
        <w:t>9</w:t>
      </w:r>
      <w:r>
        <w:rPr>
          <w:i/>
          <w:sz w:val="28"/>
        </w:rPr>
        <w:t>呼出外线</w:t>
      </w:r>
    </w:p>
    <w:p>
      <w:pPr>
        <w:pStyle w:val="BodyText"/>
        <w:spacing w:line="225" w:lineRule="auto" w:before="121"/>
        <w:ind w:left="323" w:right="284"/>
        <w:jc w:val="both"/>
      </w:pPr>
      <w:r>
        <w:rPr/>
        <w:pict>
          <v:group style="position:absolute;margin-left:104.846001pt;margin-top:-50.529987pt;width:487.7pt;height:297.4pt;mso-position-horizontal-relative:page;mso-position-vertical-relative:paragraph;z-index:15738368" coordorigin="2097,-1011" coordsize="9754,5948">
            <v:shape style="position:absolute;left:2323;top:-1011;width:9492;height:5830" type="#_x0000_t75" stroked="false">
              <v:imagedata r:id="rId20" o:title=""/>
            </v:shape>
            <v:shape style="position:absolute;left:2096;top:-301;width:9754;height:5238" coordorigin="2097,-301" coordsize="9754,5238" path="m3650,90l3650,86,3648,83,3647,79,3644,76,3641,74,3638,72,3634,71,3630,70,3610,70,3610,110,3610,467,2432,467,2432,110,3610,110,3610,70,2412,70,2408,71,2404,72,2401,74,2398,76,2395,79,2394,83,2392,86,2392,90,2392,487,2392,491,2394,495,2395,498,2398,501,2401,504,2404,506,2408,507,2412,507,3630,507,3634,507,3638,506,3641,504,3644,501,3647,498,3648,495,3650,491,3650,487,3650,467,3650,110,3650,90xm11850,1824l10489,1814,10489,1740,10489,1720,10489,1716,10487,1713,10486,1709,10483,1706,10480,1704,10477,1702,10473,1701,10469,1700,10449,1700,10449,1740,10449,1922,9958,1922,9958,1992,9958,2174,6150,2174,6150,1992,9958,1992,9958,1922,6641,1922,6641,1740,10449,1740,10449,1700,6621,1700,6617,1701,6613,1702,6610,1704,6607,1706,6604,1709,6603,1713,6601,1716,6601,1720,6601,1942,6601,1946,6603,1950,6604,1952,6130,1952,6126,1953,6122,1954,6119,1956,6116,1958,6113,1961,6112,1965,6110,1968,6110,1972,6110,2066,2097,2080,2097,2125,6110,2111,6110,2194,6110,2198,6112,2202,6113,2205,6116,2208,6117,2209,4379,2209,4375,2210,4371,2211,4368,2213,4365,2215,4362,2218,4361,2222,4359,2225,4359,2229,4359,4477,4359,4481,4361,4485,4362,4488,4365,4491,4368,4494,4371,4496,4375,4497,4379,4497,7972,4497,7972,4937,8017,4937,8017,4497,10902,4497,10906,4497,10910,4496,10913,4494,10916,4491,10919,4488,10920,4485,10922,4481,10922,4477,10922,4457,10922,2249,10922,2229,10922,2225,10920,2222,10919,2218,10916,2215,10913,2213,10910,2211,10906,2210,10902,2209,10882,2209,10882,2249,10882,4457,4399,4457,4399,2249,10882,2249,10882,2209,9991,2209,9992,2208,9995,2205,9996,2202,9998,2198,9998,2194,9998,2174,9998,1992,9998,1972,9998,1968,9996,1965,9995,1962,10469,1962,10473,1962,10477,1961,10480,1959,10483,1956,10486,1953,10487,1950,10489,1946,10489,1942,10489,1922,10489,1859,11850,1869,11850,1824xm11850,276l10489,266,10489,192,10489,172,10489,168,10487,165,10486,161,10483,158,10480,156,10477,154,10473,153,10469,152,10449,152,10449,192,10449,374,6641,374,6641,192,10449,192,10449,152,6621,152,6617,153,6613,154,6610,156,6607,158,6604,161,6603,165,6601,168,6601,172,6601,394,6601,398,6603,402,6604,405,6607,408,6610,411,6613,413,6617,414,6621,414,10469,414,10473,414,10477,413,10480,411,10483,408,10486,405,10487,402,10489,398,10489,394,10489,374,10489,311,11850,321,11850,276xm11850,-188l10489,-198,10489,-261,10489,-281,10489,-285,10487,-288,10486,-292,10483,-295,10480,-297,10477,-299,10473,-300,10469,-301,10449,-301,10449,-261,10449,-90,6641,-90,6641,-261,10449,-261,10449,-301,6621,-301,6617,-300,6613,-299,6610,-297,6607,-295,6604,-292,6603,-288,6601,-285,6601,-281,6601,-70,6601,-66,6603,-62,6604,-59,6607,-56,6610,-53,6613,-51,6617,-50,6621,-50,10469,-50,10473,-50,10477,-51,10480,-53,10483,-56,10486,-59,10487,-62,10489,-66,10489,-70,10489,-90,10489,-153,11850,-143,11850,-188xe" filled="true" fillcolor="#ff0000" stroked="false">
              <v:path arrowok="t"/>
              <v:fill type="solid"/>
            </v:shape>
            <w10:wrap type="none"/>
          </v:group>
        </w:pict>
      </w:r>
      <w:r>
        <w:rPr/>
        <w:t>循环或从最小外线端口升序呼出外线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225" w:lineRule="auto" w:before="1"/>
        <w:ind w:left="180" w:right="147"/>
      </w:pPr>
      <w:r>
        <w:rPr/>
        <w:t>电脑值班下外线呼入拨</w:t>
      </w:r>
      <w:r>
        <w:rPr>
          <w:rFonts w:ascii="Arial" w:eastAsia="Arial"/>
          <w:i w:val="0"/>
        </w:rPr>
        <w:t>0</w:t>
      </w:r>
      <w:r>
        <w:rPr/>
        <w:t>到总机和内线分机拨</w:t>
      </w:r>
      <w:r>
        <w:rPr>
          <w:rFonts w:ascii="Arial" w:eastAsia="Arial"/>
          <w:i w:val="0"/>
        </w:rPr>
        <w:t>0</w:t>
      </w:r>
      <w:r>
        <w:rPr/>
        <w:t>到总机</w:t>
      </w:r>
    </w:p>
    <w:p>
      <w:pPr>
        <w:spacing w:after="0" w:line="225" w:lineRule="auto"/>
        <w:sectPr>
          <w:type w:val="continuous"/>
          <w:pgSz w:w="14400" w:h="8100" w:orient="landscape"/>
          <w:pgMar w:top="1140" w:bottom="280" w:left="360" w:right="160"/>
          <w:cols w:num="2" w:equalWidth="0">
            <w:col w:w="1732" w:space="9579"/>
            <w:col w:w="2569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0pt;margin-top:.359981pt;width:720.05pt;height:404.65pt;mso-position-horizontal-relative:page;mso-position-vertical-relative:page;z-index:-15858688" coordorigin="0,7" coordsize="14401,8093" path="m14400,7762l281,7753,281,7,0,7,0,8100,281,8100,281,7813,14400,7822,14400,7762xe" filled="true" fillcolor="#ff9e18" stroked="false">
            <v:path arrowok="t"/>
            <v:fill type="solid"/>
            <w10:wrap type="none"/>
          </v:shape>
        </w:pic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223" w:lineRule="auto" w:before="94"/>
        <w:ind w:left="3776" w:right="2665"/>
      </w:pPr>
      <w:r>
        <w:rPr/>
        <w:t>日夜服务可使交换机工作在两种不同的状态下</w:t>
      </w:r>
      <w:r>
        <w:rPr>
          <w:rFonts w:ascii="Arial" w:eastAsia="Arial"/>
          <w:i w:val="0"/>
        </w:rPr>
        <w:t>,</w:t>
      </w:r>
      <w:r>
        <w:rPr/>
        <w:t>如上班和下班</w:t>
      </w:r>
      <w:r>
        <w:rPr>
          <w:rFonts w:ascii="Arial" w:eastAsia="Arial"/>
          <w:i w:val="0"/>
        </w:rPr>
        <w:t>, </w:t>
      </w:r>
      <w:r>
        <w:rPr/>
        <w:t>不同的状态下有不同的呼入和呼出处理方式</w:t>
      </w:r>
    </w:p>
    <w:sectPr>
      <w:type w:val="continuous"/>
      <w:pgSz w:w="14400" w:h="8100" w:orient="landscape"/>
      <w:pgMar w:top="1140" w:bottom="280" w:left="36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icrosoft YaHei">
    <w:altName w:val="Microsoft YaHe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SimSun">
    <w:altName w:val="SimSun"/>
    <w:charset w:val="0"/>
    <w:family w:val="auto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22.977997pt;margin-top:5.207101pt;width:74pt;height:25.8pt;mso-position-horizontal-relative:page;mso-position-vertical-relative:page;z-index:-15867904" type="#_x0000_t202" filled="false" stroked="false">
          <v:textbox inset="0,0,0,0">
            <w:txbxContent>
              <w:p>
                <w:pPr>
                  <w:spacing w:line="515" w:lineRule="exact" w:before="0"/>
                  <w:ind w:left="20" w:right="0" w:firstLine="0"/>
                  <w:jc w:val="left"/>
                  <w:rPr>
                    <w:rFonts w:ascii="Microsoft YaHei" w:eastAsia="Microsoft YaHei" w:hint="eastAsia"/>
                    <w:b/>
                    <w:sz w:val="36"/>
                  </w:rPr>
                </w:pPr>
                <w:r>
                  <w:rPr>
                    <w:rFonts w:ascii="Microsoft YaHei" w:eastAsia="Microsoft YaHei" w:hint="eastAsia"/>
                    <w:b/>
                    <w:color w:val="FF9E18"/>
                    <w:sz w:val="36"/>
                  </w:rPr>
                  <w:t>产品结构</w:t>
                </w:r>
              </w:p>
            </w:txbxContent>
          </v:textbox>
          <w10:wrap type="none"/>
        </v:shape>
      </w:pict>
    </w:r>
    <w:r>
      <w:rPr/>
      <w:pict>
        <v:shape style="position:absolute;margin-left:26pt;margin-top:41.230907pt;width:86.8pt;height:17.7pt;mso-position-horizontal-relative:page;mso-position-vertical-relative:page;z-index:-1586739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Arial" w:hAnsi="Arial"/>
                    <w:sz w:val="28"/>
                  </w:rPr>
                </w:pPr>
                <w:r>
                  <w:rPr>
                    <w:rFonts w:ascii="Wingdings" w:hAnsi="Wingdings"/>
                    <w:sz w:val="28"/>
                  </w:rPr>
                  <w:t></w:t>
                </w:r>
                <w:r>
                  <w:rPr>
                    <w:rFonts w:ascii="Times New Roman" w:hAnsi="Times New Roman"/>
                    <w:sz w:val="28"/>
                  </w:rPr>
                  <w:t> </w:t>
                </w:r>
                <w:r>
                  <w:rPr>
                    <w:rFonts w:ascii="Arial" w:hAnsi="Arial"/>
                    <w:sz w:val="28"/>
                  </w:rPr>
                  <w:t>GW2000-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318.877991pt;margin-top:6.807101pt;width:74pt;height:25.8pt;mso-position-horizontal-relative:page;mso-position-vertical-relative:page;z-index:-15866880" type="#_x0000_t202" filled="false" stroked="false">
          <v:textbox inset="0,0,0,0">
            <w:txbxContent>
              <w:p>
                <w:pPr>
                  <w:spacing w:line="515" w:lineRule="exact" w:before="0"/>
                  <w:ind w:left="20" w:right="0" w:firstLine="0"/>
                  <w:jc w:val="left"/>
                  <w:rPr>
                    <w:rFonts w:ascii="Microsoft YaHei" w:eastAsia="Microsoft YaHei" w:hint="eastAsia"/>
                    <w:b/>
                    <w:sz w:val="36"/>
                  </w:rPr>
                </w:pPr>
                <w:r>
                  <w:rPr>
                    <w:rFonts w:ascii="Microsoft YaHei" w:eastAsia="Microsoft YaHei" w:hint="eastAsia"/>
                    <w:b/>
                    <w:color w:val="FF9E18"/>
                    <w:sz w:val="36"/>
                  </w:rPr>
                  <w:t>软件登录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82.778015pt;margin-top:3.698101pt;width:128pt;height:25.8pt;mso-position-horizontal-relative:page;mso-position-vertical-relative:page;z-index:-15866368" type="#_x0000_t202" filled="false" stroked="false">
          <v:textbox inset="0,0,0,0">
            <w:txbxContent>
              <w:p>
                <w:pPr>
                  <w:spacing w:line="515" w:lineRule="exact" w:before="0"/>
                  <w:ind w:left="20" w:right="0" w:firstLine="0"/>
                  <w:jc w:val="left"/>
                  <w:rPr>
                    <w:rFonts w:ascii="Microsoft YaHei" w:eastAsia="Microsoft YaHei" w:hint="eastAsia"/>
                    <w:b/>
                    <w:sz w:val="36"/>
                  </w:rPr>
                </w:pPr>
                <w:r>
                  <w:rPr>
                    <w:rFonts w:ascii="Microsoft YaHei" w:eastAsia="Microsoft YaHei" w:hint="eastAsia"/>
                    <w:b/>
                    <w:color w:val="FF9E18"/>
                    <w:sz w:val="36"/>
                  </w:rPr>
                  <w:t>软件主界面说明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98.477997pt;margin-top:3.743101pt;width:74pt;height:25.8pt;mso-position-horizontal-relative:page;mso-position-vertical-relative:page;z-index:-15865856" type="#_x0000_t202" filled="false" stroked="false">
          <v:textbox inset="0,0,0,0">
            <w:txbxContent>
              <w:p>
                <w:pPr>
                  <w:spacing w:line="515" w:lineRule="exact" w:before="0"/>
                  <w:ind w:left="20" w:right="0" w:firstLine="0"/>
                  <w:jc w:val="left"/>
                  <w:rPr>
                    <w:rFonts w:ascii="Microsoft YaHei" w:eastAsia="Microsoft YaHei" w:hint="eastAsia"/>
                    <w:b/>
                    <w:sz w:val="36"/>
                  </w:rPr>
                </w:pPr>
                <w:r>
                  <w:rPr>
                    <w:rFonts w:ascii="Microsoft YaHei" w:eastAsia="Microsoft YaHei" w:hint="eastAsia"/>
                    <w:b/>
                    <w:color w:val="FF9E18"/>
                    <w:sz w:val="36"/>
                  </w:rPr>
                  <w:t>功能设置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"/>
      <w:lvlJc w:val="left"/>
      <w:pPr>
        <w:ind w:left="480" w:hanging="300"/>
      </w:pPr>
      <w:rPr>
        <w:rFonts w:hint="default" w:ascii="Wingdings" w:hAnsi="Wingdings" w:eastAsia="Wingdings" w:cs="Wingdings"/>
        <w:w w:val="100"/>
        <w:sz w:val="28"/>
        <w:szCs w:val="28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820" w:hanging="300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3160" w:hanging="300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4500" w:hanging="300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5840" w:hanging="300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7180" w:hanging="300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8520" w:hanging="300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9860" w:hanging="300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11200" w:hanging="300"/>
      </w:pPr>
      <w:rPr>
        <w:rFonts w:hint="default"/>
        <w:lang w:val="en-US" w:eastAsia="zh-CN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15" w:hanging="540"/>
        <w:jc w:val="left"/>
      </w:pPr>
      <w:rPr>
        <w:rFonts w:hint="default" w:ascii="Arial" w:hAnsi="Arial" w:eastAsia="Arial" w:cs="Arial"/>
        <w:spacing w:val="-1"/>
        <w:w w:val="100"/>
        <w:sz w:val="28"/>
        <w:szCs w:val="28"/>
        <w:lang w:val="en-US" w:eastAsia="zh-CN" w:bidi="ar-SA"/>
      </w:rPr>
    </w:lvl>
    <w:lvl w:ilvl="1">
      <w:start w:val="0"/>
      <w:numFmt w:val="bullet"/>
      <w:lvlText w:val="•"/>
      <w:lvlJc w:val="left"/>
      <w:pPr>
        <w:ind w:left="2216" w:hanging="540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3512" w:hanging="540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4808" w:hanging="540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6104" w:hanging="540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7400" w:hanging="540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8696" w:hanging="540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9992" w:hanging="540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11288" w:hanging="540"/>
      </w:pPr>
      <w:rPr>
        <w:rFonts w:hint="default"/>
        <w:lang w:val="en-US" w:eastAsia="zh-CN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imSun" w:hAnsi="SimSun" w:eastAsia="SimSun" w:cs="SimSun"/>
      <w:lang w:val="en-US" w:eastAsia="zh-CN" w:bidi="ar-SA"/>
    </w:rPr>
  </w:style>
  <w:style w:styleId="BodyText" w:type="paragraph">
    <w:name w:val="Body Text"/>
    <w:basedOn w:val="Normal"/>
    <w:uiPriority w:val="1"/>
    <w:qFormat/>
    <w:pPr/>
    <w:rPr>
      <w:rFonts w:ascii="SimSun" w:hAnsi="SimSun" w:eastAsia="SimSun" w:cs="SimSun"/>
      <w:i/>
      <w:sz w:val="28"/>
      <w:szCs w:val="28"/>
      <w:lang w:val="en-US" w:eastAsia="zh-CN" w:bidi="ar-SA"/>
    </w:rPr>
  </w:style>
  <w:style w:styleId="Heading1" w:type="paragraph">
    <w:name w:val="Heading 1"/>
    <w:basedOn w:val="Normal"/>
    <w:uiPriority w:val="1"/>
    <w:qFormat/>
    <w:pPr>
      <w:ind w:left="1703"/>
      <w:outlineLvl w:val="1"/>
    </w:pPr>
    <w:rPr>
      <w:rFonts w:ascii="Microsoft YaHei" w:hAnsi="Microsoft YaHei" w:eastAsia="Microsoft YaHei" w:cs="Microsoft YaHei"/>
      <w:sz w:val="32"/>
      <w:szCs w:val="32"/>
      <w:lang w:val="en-US" w:eastAsia="zh-CN" w:bidi="ar-SA"/>
    </w:rPr>
  </w:style>
  <w:style w:styleId="Heading2" w:type="paragraph">
    <w:name w:val="Heading 2"/>
    <w:basedOn w:val="Normal"/>
    <w:uiPriority w:val="1"/>
    <w:qFormat/>
    <w:pPr>
      <w:spacing w:line="420" w:lineRule="exact"/>
      <w:ind w:left="915" w:hanging="540"/>
      <w:outlineLvl w:val="2"/>
    </w:pPr>
    <w:rPr>
      <w:rFonts w:ascii="Microsoft YaHei" w:hAnsi="Microsoft YaHei" w:eastAsia="Microsoft YaHei" w:cs="Microsoft YaHei"/>
      <w:sz w:val="28"/>
      <w:szCs w:val="28"/>
      <w:lang w:val="en-US" w:eastAsia="zh-CN" w:bidi="ar-SA"/>
    </w:rPr>
  </w:style>
  <w:style w:styleId="ListParagraph" w:type="paragraph">
    <w:name w:val="List Paragraph"/>
    <w:basedOn w:val="Normal"/>
    <w:uiPriority w:val="1"/>
    <w:qFormat/>
    <w:pPr>
      <w:spacing w:line="352" w:lineRule="exact"/>
      <w:ind w:left="480" w:hanging="540"/>
    </w:pPr>
    <w:rPr>
      <w:rFonts w:ascii="Microsoft YaHei" w:hAnsi="Microsoft YaHei" w:eastAsia="Microsoft YaHei" w:cs="Microsoft YaHei"/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eader" Target="header2.xml"/><Relationship Id="rId10" Type="http://schemas.openxmlformats.org/officeDocument/2006/relationships/image" Target="media/image4.jpeg"/><Relationship Id="rId11" Type="http://schemas.openxmlformats.org/officeDocument/2006/relationships/header" Target="header3.xml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header" Target="header4.xml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2020-12-07T06:59:10Z</dcterms:created>
  <dcterms:modified xsi:type="dcterms:W3CDTF">2020-12-07T06:59:10Z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2020-06-17T00:00:00Z</vt:filetime>
  </property>
  <property fmtid="{D5CDD505-2E9C-101B-9397-08002B2CF9AE}" pid="3" name="Creator">
    <vt:lpwstr>WPS 演示</vt:lpwstr>
  </property>
  <property fmtid="{D5CDD505-2E9C-101B-9397-08002B2CF9AE}" pid="4" name="LastSaved">
    <vt:filetime>2020-12-07T00:00:00Z</vt:filetime>
  </property>
</Properties>
</file>